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70406" w14:textId="5EE726F5" w:rsidR="006A21F3" w:rsidRPr="00C75385" w:rsidRDefault="006A21F3" w:rsidP="006A21F3">
      <w:pPr>
        <w:jc w:val="right"/>
        <w:rPr>
          <w:rFonts w:ascii="Bookman Old Style" w:hAnsi="Bookman Old Style"/>
          <w:sz w:val="22"/>
          <w:szCs w:val="22"/>
        </w:rPr>
      </w:pPr>
      <w:r w:rsidRPr="00C75385">
        <w:rPr>
          <w:rFonts w:ascii="Bookman Old Style" w:hAnsi="Bookman Old Style"/>
          <w:sz w:val="22"/>
          <w:szCs w:val="22"/>
        </w:rPr>
        <w:t xml:space="preserve">Załącznik nr </w:t>
      </w:r>
      <w:r w:rsidR="00D80E50" w:rsidRPr="00C75385">
        <w:rPr>
          <w:rFonts w:ascii="Bookman Old Style" w:hAnsi="Bookman Old Style"/>
          <w:sz w:val="22"/>
          <w:szCs w:val="22"/>
        </w:rPr>
        <w:t>3</w:t>
      </w:r>
      <w:r w:rsidR="0046777B" w:rsidRPr="00C75385">
        <w:rPr>
          <w:rFonts w:ascii="Bookman Old Style" w:hAnsi="Bookman Old Style"/>
          <w:sz w:val="22"/>
          <w:szCs w:val="22"/>
        </w:rPr>
        <w:t xml:space="preserve"> </w:t>
      </w:r>
      <w:r w:rsidRPr="00C75385">
        <w:rPr>
          <w:rFonts w:ascii="Bookman Old Style" w:hAnsi="Bookman Old Style"/>
          <w:sz w:val="22"/>
          <w:szCs w:val="22"/>
        </w:rPr>
        <w:t xml:space="preserve">do </w:t>
      </w:r>
      <w:r w:rsidR="0046777B" w:rsidRPr="00C75385">
        <w:rPr>
          <w:rFonts w:ascii="Bookman Old Style" w:hAnsi="Bookman Old Style"/>
          <w:sz w:val="22"/>
          <w:szCs w:val="22"/>
        </w:rPr>
        <w:t>z</w:t>
      </w:r>
      <w:r w:rsidRPr="00C75385">
        <w:rPr>
          <w:rFonts w:ascii="Bookman Old Style" w:hAnsi="Bookman Old Style"/>
          <w:sz w:val="22"/>
          <w:szCs w:val="22"/>
        </w:rPr>
        <w:t xml:space="preserve">apytania </w:t>
      </w:r>
      <w:r w:rsidR="0046777B" w:rsidRPr="00C75385">
        <w:rPr>
          <w:rFonts w:ascii="Bookman Old Style" w:hAnsi="Bookman Old Style"/>
          <w:sz w:val="22"/>
          <w:szCs w:val="22"/>
        </w:rPr>
        <w:t>o</w:t>
      </w:r>
      <w:r w:rsidRPr="00C75385">
        <w:rPr>
          <w:rFonts w:ascii="Bookman Old Style" w:hAnsi="Bookman Old Style"/>
          <w:sz w:val="22"/>
          <w:szCs w:val="22"/>
        </w:rPr>
        <w:t xml:space="preserve">fertowego nr </w:t>
      </w:r>
      <w:r w:rsidR="002E3209" w:rsidRPr="00C75385">
        <w:rPr>
          <w:rFonts w:ascii="Bookman Old Style" w:hAnsi="Bookman Old Style"/>
          <w:sz w:val="22"/>
          <w:szCs w:val="22"/>
        </w:rPr>
        <w:t>1</w:t>
      </w:r>
      <w:r w:rsidR="006F107B">
        <w:rPr>
          <w:rFonts w:ascii="Bookman Old Style" w:hAnsi="Bookman Old Style"/>
          <w:sz w:val="22"/>
          <w:szCs w:val="22"/>
        </w:rPr>
        <w:t>6</w:t>
      </w:r>
      <w:r w:rsidR="002E3209" w:rsidRPr="00C75385">
        <w:rPr>
          <w:rFonts w:ascii="Bookman Old Style" w:hAnsi="Bookman Old Style"/>
          <w:sz w:val="22"/>
          <w:szCs w:val="22"/>
        </w:rPr>
        <w:t>/20</w:t>
      </w:r>
      <w:r w:rsidR="006F107B">
        <w:rPr>
          <w:rFonts w:ascii="Bookman Old Style" w:hAnsi="Bookman Old Style"/>
          <w:sz w:val="22"/>
          <w:szCs w:val="22"/>
        </w:rPr>
        <w:t>20</w:t>
      </w:r>
    </w:p>
    <w:p w14:paraId="40F2513E" w14:textId="77777777" w:rsidR="008536A0" w:rsidRPr="00C75385" w:rsidRDefault="008536A0" w:rsidP="006A21F3">
      <w:pPr>
        <w:jc w:val="right"/>
        <w:rPr>
          <w:rFonts w:ascii="Bookman Old Style" w:hAnsi="Bookman Old Style"/>
          <w:sz w:val="22"/>
          <w:szCs w:val="22"/>
        </w:rPr>
      </w:pPr>
    </w:p>
    <w:p w14:paraId="2B238321" w14:textId="1A38A1FD" w:rsidR="008536A0" w:rsidRPr="00224D29" w:rsidRDefault="008536A0" w:rsidP="008536A0">
      <w:pPr>
        <w:suppressAutoHyphens w:val="0"/>
        <w:jc w:val="center"/>
        <w:rPr>
          <w:rFonts w:ascii="Bookman Old Style" w:hAnsi="Bookman Old Style"/>
          <w:b/>
          <w:bCs/>
          <w:sz w:val="28"/>
          <w:szCs w:val="28"/>
          <w:lang w:eastAsia="pl-PL"/>
        </w:rPr>
      </w:pPr>
      <w:r w:rsidRPr="00224D29">
        <w:rPr>
          <w:rFonts w:ascii="Bookman Old Style" w:hAnsi="Bookman Old Style"/>
          <w:b/>
          <w:bCs/>
          <w:sz w:val="28"/>
          <w:szCs w:val="28"/>
          <w:lang w:eastAsia="pl-PL"/>
        </w:rPr>
        <w:t>Projekt umowy Nr ZP/………../20</w:t>
      </w:r>
      <w:r w:rsidR="006F107B">
        <w:rPr>
          <w:rFonts w:ascii="Bookman Old Style" w:hAnsi="Bookman Old Style"/>
          <w:b/>
          <w:bCs/>
          <w:sz w:val="28"/>
          <w:szCs w:val="28"/>
          <w:lang w:eastAsia="pl-PL"/>
        </w:rPr>
        <w:t>20</w:t>
      </w:r>
    </w:p>
    <w:p w14:paraId="0C6A4708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6433C0AA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 xml:space="preserve">Zawarta w Kędzierzynie-Koźlu w dniu ……………………….. 2019 r. pomiędzy: </w:t>
      </w:r>
    </w:p>
    <w:p w14:paraId="307333E4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>Miejskim Zakładem Energetyki Cieplnej Sp. z o.o.  z siedzibą w Kędzierzynie-Koźlu przy ul. Pawła Stalmacha 18</w:t>
      </w:r>
      <w:r w:rsidRPr="00C75385">
        <w:rPr>
          <w:rFonts w:ascii="Bookman Old Style" w:hAnsi="Bookman Old Style"/>
          <w:sz w:val="22"/>
          <w:szCs w:val="22"/>
          <w:lang w:eastAsia="pl-PL"/>
        </w:rPr>
        <w:t xml:space="preserve"> wpisanym do rejestru przedsiębiorców prowadzonym przez Sąd Rejonowy w Opolu w VIII Wydziale Gospodarczym Krajowego Rejestru Sądowego pod numerem 0000015962, NIP 749-17-78-645, REGON 531342666, zwanym dalej w tekście </w:t>
      </w: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Zamawiającym, </w:t>
      </w:r>
      <w:r w:rsidRPr="00C75385">
        <w:rPr>
          <w:rFonts w:ascii="Bookman Old Style" w:hAnsi="Bookman Old Style"/>
          <w:sz w:val="22"/>
          <w:szCs w:val="22"/>
          <w:lang w:eastAsia="pl-PL"/>
        </w:rPr>
        <w:t xml:space="preserve">reprezentowanym przez:   </w:t>
      </w:r>
    </w:p>
    <w:p w14:paraId="4E9A8E84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1. Jolantę Gądek-Rypel – Prezes Zarządu</w:t>
      </w:r>
    </w:p>
    <w:p w14:paraId="1A5A2BE2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2. Arnolda Scheit – Członek Zarządu</w:t>
      </w:r>
    </w:p>
    <w:p w14:paraId="10522CFC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3B9475A5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a</w:t>
      </w:r>
    </w:p>
    <w:p w14:paraId="49721A53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3968C4C2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- ………………………….. (imię i nazwisko), zamieszkałym ……………………………….</w:t>
      </w:r>
    </w:p>
    <w:p w14:paraId="035121D1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prowadzącym działalność gospodarczą pod firmą …………………………………………</w:t>
      </w:r>
    </w:p>
    <w:p w14:paraId="5A8B1283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z siedzibą w …………………………………………. przy ul. ….………………………………</w:t>
      </w:r>
    </w:p>
    <w:p w14:paraId="2451FF4A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NIP ………………………………….. REGON ………………………………..</w:t>
      </w:r>
    </w:p>
    <w:p w14:paraId="78BB803D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lub</w:t>
      </w:r>
    </w:p>
    <w:p w14:paraId="4C339381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- …………………………… (nazwa firmy) mająca siedzibę w ……………………………..</w:t>
      </w:r>
    </w:p>
    <w:p w14:paraId="71AE92B4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przy ul. ………………………………. zarejestrowaną w ……………………………………</w:t>
      </w:r>
    </w:p>
    <w:p w14:paraId="513EF13C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pod numerem ………………………………………………………………………………………</w:t>
      </w:r>
    </w:p>
    <w:p w14:paraId="76B96FB9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NIP ………………………………….. REGON ………………………………..</w:t>
      </w:r>
    </w:p>
    <w:p w14:paraId="42FFFFBF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wysokość kapitału zakładowego ……………………………………………………………. .</w:t>
      </w:r>
    </w:p>
    <w:p w14:paraId="72031FD2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 xml:space="preserve">zwanym w dalszej części </w:t>
      </w: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Wykonawcą, </w:t>
      </w:r>
      <w:r w:rsidRPr="00C75385">
        <w:rPr>
          <w:rFonts w:ascii="Bookman Old Style" w:hAnsi="Bookman Old Style"/>
          <w:sz w:val="22"/>
          <w:szCs w:val="22"/>
          <w:lang w:eastAsia="pl-PL"/>
        </w:rPr>
        <w:t>reprezentowanym przez:</w:t>
      </w:r>
    </w:p>
    <w:p w14:paraId="7CE8A888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1.</w:t>
      </w:r>
    </w:p>
    <w:p w14:paraId="04966352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2.</w:t>
      </w:r>
    </w:p>
    <w:p w14:paraId="186CE249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o następującej treści:</w:t>
      </w:r>
    </w:p>
    <w:p w14:paraId="2431C56A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</w:p>
    <w:p w14:paraId="246F4482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>§ 1</w:t>
      </w:r>
    </w:p>
    <w:p w14:paraId="5BA3F043" w14:textId="23FED0AC" w:rsidR="008536A0" w:rsidRPr="00102054" w:rsidRDefault="008536A0" w:rsidP="000A3396">
      <w:pPr>
        <w:pStyle w:val="Akapitzlist"/>
        <w:numPr>
          <w:ilvl w:val="0"/>
          <w:numId w:val="2"/>
        </w:numPr>
        <w:tabs>
          <w:tab w:val="left" w:pos="426"/>
        </w:tabs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 xml:space="preserve">Na podstawie dokonanego przez Zamawiającego wyboru </w:t>
      </w:r>
      <w:r w:rsidR="00C75385" w:rsidRPr="00102054">
        <w:rPr>
          <w:rFonts w:ascii="Bookman Old Style" w:hAnsi="Bookman Old Style"/>
          <w:lang w:eastAsia="pl-PL"/>
        </w:rPr>
        <w:t xml:space="preserve">najkorzystniejszej </w:t>
      </w:r>
      <w:r w:rsidRPr="00102054">
        <w:rPr>
          <w:rFonts w:ascii="Bookman Old Style" w:hAnsi="Bookman Old Style"/>
          <w:lang w:eastAsia="pl-PL"/>
        </w:rPr>
        <w:t>ofert</w:t>
      </w:r>
      <w:r w:rsidR="00C75385" w:rsidRPr="00102054">
        <w:rPr>
          <w:rFonts w:ascii="Bookman Old Style" w:hAnsi="Bookman Old Style"/>
          <w:lang w:eastAsia="pl-PL"/>
        </w:rPr>
        <w:t>y</w:t>
      </w:r>
      <w:r w:rsidRPr="00102054">
        <w:rPr>
          <w:rFonts w:ascii="Bookman Old Style" w:hAnsi="Bookman Old Style"/>
          <w:lang w:eastAsia="pl-PL"/>
        </w:rPr>
        <w:t xml:space="preserve"> w </w:t>
      </w:r>
      <w:r w:rsidR="00C75385" w:rsidRPr="00102054">
        <w:rPr>
          <w:rFonts w:ascii="Bookman Old Style" w:hAnsi="Bookman Old Style"/>
          <w:lang w:eastAsia="pl-PL"/>
        </w:rPr>
        <w:t>zapytaniu ofertowym</w:t>
      </w:r>
      <w:r w:rsidRPr="00102054">
        <w:rPr>
          <w:rFonts w:ascii="Bookman Old Style" w:hAnsi="Bookman Old Style"/>
          <w:lang w:eastAsia="pl-PL"/>
        </w:rPr>
        <w:t xml:space="preserve"> nr </w:t>
      </w:r>
      <w:r w:rsidR="00C75385" w:rsidRPr="00102054">
        <w:rPr>
          <w:rFonts w:ascii="Bookman Old Style" w:hAnsi="Bookman Old Style"/>
          <w:lang w:eastAsia="pl-PL"/>
        </w:rPr>
        <w:t>1</w:t>
      </w:r>
      <w:r w:rsidR="006F107B">
        <w:rPr>
          <w:rFonts w:ascii="Bookman Old Style" w:hAnsi="Bookman Old Style"/>
          <w:lang w:eastAsia="pl-PL"/>
        </w:rPr>
        <w:t>6</w:t>
      </w:r>
      <w:r w:rsidRPr="00102054">
        <w:rPr>
          <w:rFonts w:ascii="Bookman Old Style" w:hAnsi="Bookman Old Style"/>
          <w:lang w:eastAsia="pl-PL"/>
        </w:rPr>
        <w:t>/20</w:t>
      </w:r>
      <w:r w:rsidR="006F107B">
        <w:rPr>
          <w:rFonts w:ascii="Bookman Old Style" w:hAnsi="Bookman Old Style"/>
          <w:lang w:eastAsia="pl-PL"/>
        </w:rPr>
        <w:t>20</w:t>
      </w:r>
      <w:r w:rsidRPr="00102054">
        <w:rPr>
          <w:rFonts w:ascii="Bookman Old Style" w:hAnsi="Bookman Old Style"/>
          <w:lang w:eastAsia="pl-PL"/>
        </w:rPr>
        <w:t xml:space="preserve">, Zamawiający zleca, a Wykonawca przyjmuje do wykonania zamówienie </w:t>
      </w:r>
      <w:proofErr w:type="spellStart"/>
      <w:r w:rsidRPr="00102054">
        <w:rPr>
          <w:rFonts w:ascii="Bookman Old Style" w:hAnsi="Bookman Old Style"/>
          <w:lang w:eastAsia="pl-PL"/>
        </w:rPr>
        <w:t>pn</w:t>
      </w:r>
      <w:proofErr w:type="spellEnd"/>
      <w:r w:rsidRPr="00102054">
        <w:rPr>
          <w:rFonts w:ascii="Bookman Old Style" w:hAnsi="Bookman Old Style"/>
          <w:lang w:eastAsia="pl-PL"/>
        </w:rPr>
        <w:t>:</w:t>
      </w:r>
    </w:p>
    <w:p w14:paraId="3B452DA8" w14:textId="77777777" w:rsidR="003349CF" w:rsidRPr="00C75385" w:rsidRDefault="003349CF" w:rsidP="003349CF">
      <w:pPr>
        <w:suppressAutoHyphens w:val="0"/>
        <w:ind w:left="284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40A027B9" w14:textId="77777777" w:rsidR="006F107B" w:rsidRPr="000D0014" w:rsidRDefault="006F107B" w:rsidP="006F107B">
      <w:pPr>
        <w:rPr>
          <w:rFonts w:ascii="Bookman Old Style" w:hAnsi="Bookman Old Style"/>
          <w:b/>
          <w:bCs/>
          <w:sz w:val="22"/>
          <w:szCs w:val="22"/>
          <w:u w:val="single"/>
        </w:rPr>
      </w:pPr>
      <w:bookmarkStart w:id="0" w:name="_Hlk16591391"/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>Zadanie nr 1:</w:t>
      </w:r>
    </w:p>
    <w:p w14:paraId="5B20B61A" w14:textId="4E53FACA" w:rsidR="006F107B" w:rsidRPr="00C457C4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C457C4">
        <w:rPr>
          <w:rFonts w:ascii="Bookman Old Style" w:hAnsi="Bookman Old Style"/>
          <w:b/>
          <w:bCs/>
          <w:sz w:val="22"/>
          <w:szCs w:val="22"/>
        </w:rPr>
        <w:t>Wykonanie i dostawa tablic informacyjnych</w:t>
      </w:r>
      <w:r w:rsidR="00BC5404" w:rsidRPr="00C457C4">
        <w:rPr>
          <w:rFonts w:ascii="Bookman Old Style" w:hAnsi="Bookman Old Style"/>
          <w:b/>
          <w:bCs/>
          <w:sz w:val="22"/>
          <w:szCs w:val="22"/>
        </w:rPr>
        <w:t xml:space="preserve"> 120 cm x 80 cm PCV</w:t>
      </w:r>
      <w:r w:rsidRPr="00C457C4">
        <w:rPr>
          <w:rFonts w:ascii="Bookman Old Style" w:hAnsi="Bookman Old Style"/>
          <w:b/>
          <w:bCs/>
          <w:sz w:val="22"/>
          <w:szCs w:val="22"/>
        </w:rPr>
        <w:t>/pamiątkowych</w:t>
      </w:r>
      <w:r w:rsidR="00BC5404" w:rsidRPr="00C457C4">
        <w:rPr>
          <w:rFonts w:ascii="Bookman Old Style" w:hAnsi="Bookman Old Style"/>
          <w:b/>
          <w:bCs/>
          <w:sz w:val="22"/>
          <w:szCs w:val="22"/>
        </w:rPr>
        <w:t xml:space="preserve"> A3</w:t>
      </w:r>
    </w:p>
    <w:p w14:paraId="10F6F1BE" w14:textId="77777777" w:rsidR="006F107B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C457C4">
        <w:rPr>
          <w:rFonts w:ascii="Bookman Old Style" w:hAnsi="Bookman Old Style"/>
          <w:b/>
          <w:bCs/>
          <w:sz w:val="22"/>
          <w:szCs w:val="22"/>
        </w:rPr>
        <w:t>dla Miejskiego Zakładu Energetyki Cieplnej Sp. z o.o. w Kędzierzynie-Koźlu</w:t>
      </w:r>
    </w:p>
    <w:p w14:paraId="6CA4C7E2" w14:textId="77777777" w:rsidR="006F107B" w:rsidRPr="00B10B7B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08951C58" w14:textId="77777777" w:rsidR="006F107B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lastRenderedPageBreak/>
        <w:t>w ramach promocji</w:t>
      </w:r>
      <w:r w:rsidRPr="00B10B7B">
        <w:rPr>
          <w:rFonts w:ascii="Bookman Old Style" w:hAnsi="Bookman Old Style"/>
          <w:b/>
          <w:bCs/>
          <w:sz w:val="22"/>
          <w:szCs w:val="22"/>
        </w:rPr>
        <w:t xml:space="preserve"> projektu „</w:t>
      </w:r>
      <w:r w:rsidRPr="006C3B13">
        <w:rPr>
          <w:rFonts w:ascii="Bookman Old Style" w:hAnsi="Bookman Old Style"/>
          <w:b/>
          <w:bCs/>
          <w:sz w:val="22"/>
          <w:szCs w:val="22"/>
        </w:rPr>
        <w:t>R</w:t>
      </w:r>
      <w:r w:rsidRPr="00B10B7B">
        <w:rPr>
          <w:rFonts w:ascii="Bookman Old Style" w:hAnsi="Bookman Old Style"/>
          <w:b/>
          <w:bCs/>
          <w:sz w:val="22"/>
          <w:szCs w:val="22"/>
        </w:rPr>
        <w:t>ozbudowa osiedlowej sieci ciepłowniczej na terenie Kędzierzyn</w:t>
      </w:r>
      <w:r w:rsidRPr="006C3B13">
        <w:rPr>
          <w:rFonts w:ascii="Bookman Old Style" w:hAnsi="Bookman Old Style"/>
          <w:b/>
          <w:bCs/>
          <w:sz w:val="22"/>
          <w:szCs w:val="22"/>
        </w:rPr>
        <w:t>a</w:t>
      </w:r>
      <w:r w:rsidRPr="00B10B7B">
        <w:rPr>
          <w:rFonts w:ascii="Bookman Old Style" w:hAnsi="Bookman Old Style"/>
          <w:b/>
          <w:bCs/>
          <w:sz w:val="22"/>
          <w:szCs w:val="22"/>
        </w:rPr>
        <w:t>-Koźl</w:t>
      </w:r>
      <w:r>
        <w:rPr>
          <w:rFonts w:ascii="Bookman Old Style" w:hAnsi="Bookman Old Style"/>
          <w:b/>
          <w:bCs/>
          <w:sz w:val="22"/>
          <w:szCs w:val="22"/>
        </w:rPr>
        <w:t>a</w:t>
      </w:r>
      <w:r w:rsidRPr="00B10B7B">
        <w:rPr>
          <w:rFonts w:ascii="Bookman Old Style" w:hAnsi="Bookman Old Style"/>
          <w:b/>
          <w:bCs/>
          <w:sz w:val="22"/>
          <w:szCs w:val="22"/>
        </w:rPr>
        <w:t>”</w:t>
      </w:r>
      <w:bookmarkEnd w:id="0"/>
      <w:r>
        <w:rPr>
          <w:rFonts w:ascii="Bookman Old Style" w:hAnsi="Bookman Old Style"/>
          <w:b/>
          <w:bCs/>
          <w:sz w:val="22"/>
          <w:szCs w:val="22"/>
        </w:rPr>
        <w:t xml:space="preserve"> projekt współfinansowany ze środków Funduszu Spójności w ramach Programu Operacyjnego Infrastruktura i Środowisko 2014-2020.</w:t>
      </w:r>
    </w:p>
    <w:p w14:paraId="5B6D1D88" w14:textId="77777777" w:rsidR="006F107B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0412C1C7" w14:textId="77777777" w:rsidR="006F107B" w:rsidRPr="00B10B7B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5EA09AD3" w14:textId="77777777" w:rsidR="006F107B" w:rsidRPr="000D0014" w:rsidRDefault="006F107B" w:rsidP="006F107B">
      <w:pPr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 xml:space="preserve">Zadanie nr </w:t>
      </w:r>
      <w:r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0D0014">
        <w:rPr>
          <w:rFonts w:ascii="Bookman Old Style" w:hAnsi="Bookman Old Style"/>
          <w:b/>
          <w:bCs/>
          <w:sz w:val="22"/>
          <w:szCs w:val="22"/>
          <w:u w:val="single"/>
        </w:rPr>
        <w:t>:</w:t>
      </w:r>
    </w:p>
    <w:p w14:paraId="52607EF2" w14:textId="77777777" w:rsidR="006F107B" w:rsidRPr="00B10B7B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B10B7B">
        <w:rPr>
          <w:rFonts w:ascii="Bookman Old Style" w:hAnsi="Bookman Old Style"/>
          <w:b/>
          <w:bCs/>
          <w:sz w:val="22"/>
          <w:szCs w:val="22"/>
        </w:rPr>
        <w:t xml:space="preserve">Wykonanie i dostawa tablic </w:t>
      </w:r>
      <w:r>
        <w:rPr>
          <w:rFonts w:ascii="Bookman Old Style" w:hAnsi="Bookman Old Style"/>
          <w:b/>
          <w:bCs/>
          <w:sz w:val="22"/>
          <w:szCs w:val="22"/>
        </w:rPr>
        <w:t xml:space="preserve">informacyjnych 120 cm x 80 cm PCV </w:t>
      </w:r>
    </w:p>
    <w:p w14:paraId="5AF2F223" w14:textId="77777777" w:rsidR="006F107B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B10B7B">
        <w:rPr>
          <w:rFonts w:ascii="Bookman Old Style" w:hAnsi="Bookman Old Style"/>
          <w:b/>
          <w:bCs/>
          <w:sz w:val="22"/>
          <w:szCs w:val="22"/>
        </w:rPr>
        <w:t>dla Miejskiego Zakładu Energetyki Cieplnej Sp. z o.o. w Kędzierzynie-Koźlu</w:t>
      </w:r>
    </w:p>
    <w:p w14:paraId="35401BF5" w14:textId="77777777" w:rsidR="006F107B" w:rsidRPr="00B10B7B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777D476A" w14:textId="2C73D904" w:rsidR="006F107B" w:rsidRPr="00C457C4" w:rsidRDefault="006F107B" w:rsidP="006F107B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w ramach promocji</w:t>
      </w:r>
      <w:r w:rsidRPr="00B10B7B">
        <w:rPr>
          <w:rFonts w:ascii="Bookman Old Style" w:hAnsi="Bookman Old Style"/>
          <w:b/>
          <w:bCs/>
          <w:sz w:val="22"/>
          <w:szCs w:val="22"/>
        </w:rPr>
        <w:t xml:space="preserve"> projektu „</w:t>
      </w:r>
      <w:r w:rsidRPr="006C3B13">
        <w:rPr>
          <w:rFonts w:ascii="Bookman Old Style" w:hAnsi="Bookman Old Style"/>
          <w:b/>
          <w:bCs/>
          <w:sz w:val="22"/>
          <w:szCs w:val="22"/>
        </w:rPr>
        <w:t>R</w:t>
      </w:r>
      <w:r w:rsidRPr="00B10B7B">
        <w:rPr>
          <w:rFonts w:ascii="Bookman Old Style" w:hAnsi="Bookman Old Style"/>
          <w:b/>
          <w:bCs/>
          <w:sz w:val="22"/>
          <w:szCs w:val="22"/>
        </w:rPr>
        <w:t>ozbudowa osiedlowej sieci ciepłowniczej na terenie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BC5404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BC5404" w:rsidRPr="00C457C4">
        <w:rPr>
          <w:rFonts w:ascii="Bookman Old Style" w:hAnsi="Bookman Old Style"/>
          <w:b/>
          <w:bCs/>
          <w:sz w:val="22"/>
          <w:szCs w:val="22"/>
        </w:rPr>
        <w:t xml:space="preserve">osiedla </w:t>
      </w:r>
      <w:r w:rsidRPr="00C457C4">
        <w:rPr>
          <w:rFonts w:ascii="Bookman Old Style" w:hAnsi="Bookman Old Style"/>
          <w:b/>
          <w:bCs/>
          <w:sz w:val="22"/>
          <w:szCs w:val="22"/>
        </w:rPr>
        <w:t>Śródmieście i Pogorzelec w Kędzierzynie-Koźlu” projekt współfinansowany ze środków Funduszu Spójności w ramach Programu Operacyjnego Infrastruktura i Środowisko 2014-2020.</w:t>
      </w:r>
    </w:p>
    <w:p w14:paraId="093653B7" w14:textId="77777777" w:rsidR="008536A0" w:rsidRPr="00C457C4" w:rsidRDefault="008536A0" w:rsidP="008536A0">
      <w:pPr>
        <w:widowControl w:val="0"/>
        <w:autoSpaceDE w:val="0"/>
        <w:autoSpaceDN w:val="0"/>
        <w:adjustRightInd w:val="0"/>
        <w:ind w:left="360"/>
        <w:rPr>
          <w:rFonts w:ascii="Bookman Old Style" w:hAnsi="Bookman Old Style" w:cs="Calibri"/>
          <w:b/>
          <w:bCs/>
          <w:sz w:val="22"/>
          <w:szCs w:val="22"/>
        </w:rPr>
      </w:pPr>
    </w:p>
    <w:p w14:paraId="3345E2F2" w14:textId="77777777" w:rsidR="006F107B" w:rsidRPr="00C457C4" w:rsidRDefault="00C75385" w:rsidP="000A3396">
      <w:pPr>
        <w:pStyle w:val="Akapitzlist"/>
        <w:numPr>
          <w:ilvl w:val="0"/>
          <w:numId w:val="2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C457C4">
        <w:rPr>
          <w:rFonts w:ascii="Bookman Old Style" w:hAnsi="Bookman Old Style"/>
          <w:lang w:eastAsia="pl-PL"/>
        </w:rPr>
        <w:t>Przedmiotem zamówienia jest wykonanie i dostawa do Zamawiającego</w:t>
      </w:r>
    </w:p>
    <w:p w14:paraId="1B203EE0" w14:textId="0D2D9018" w:rsidR="006F107B" w:rsidRPr="00C457C4" w:rsidRDefault="006F107B" w:rsidP="006F107B">
      <w:pPr>
        <w:pStyle w:val="Akapitzlist"/>
        <w:numPr>
          <w:ilvl w:val="0"/>
          <w:numId w:val="21"/>
        </w:numPr>
        <w:jc w:val="both"/>
        <w:rPr>
          <w:rFonts w:ascii="Bookman Old Style" w:hAnsi="Bookman Old Style"/>
          <w:u w:val="single"/>
        </w:rPr>
      </w:pPr>
      <w:r w:rsidRPr="00C457C4">
        <w:rPr>
          <w:rFonts w:ascii="Bookman Old Style" w:hAnsi="Bookman Old Style"/>
          <w:u w:val="single"/>
        </w:rPr>
        <w:t>dla zadania nr 1 :</w:t>
      </w:r>
    </w:p>
    <w:p w14:paraId="304972CC" w14:textId="3C462FAD" w:rsidR="006F107B" w:rsidRPr="00C457C4" w:rsidRDefault="006F107B" w:rsidP="006F107B">
      <w:pPr>
        <w:pStyle w:val="Akapitzlist"/>
        <w:ind w:left="786"/>
        <w:jc w:val="both"/>
        <w:rPr>
          <w:rFonts w:ascii="Bookman Old Style" w:hAnsi="Bookman Old Style"/>
        </w:rPr>
      </w:pPr>
      <w:r w:rsidRPr="00C457C4">
        <w:rPr>
          <w:rFonts w:ascii="Bookman Old Style" w:hAnsi="Bookman Old Style"/>
        </w:rPr>
        <w:t>Tablice informacyjne</w:t>
      </w:r>
      <w:r w:rsidR="00BC5404" w:rsidRPr="00C457C4">
        <w:rPr>
          <w:rFonts w:ascii="Bookman Old Style" w:hAnsi="Bookman Old Style"/>
        </w:rPr>
        <w:t xml:space="preserve"> 120 cm x 80 cm PCV</w:t>
      </w:r>
      <w:r w:rsidRPr="00C457C4">
        <w:rPr>
          <w:rFonts w:ascii="Bookman Old Style" w:hAnsi="Bookman Old Style"/>
        </w:rPr>
        <w:t>/pamiątkowe</w:t>
      </w:r>
      <w:r w:rsidR="00BC5404" w:rsidRPr="00C457C4">
        <w:rPr>
          <w:rFonts w:ascii="Bookman Old Style" w:hAnsi="Bookman Old Style"/>
        </w:rPr>
        <w:t xml:space="preserve"> A3</w:t>
      </w:r>
      <w:r w:rsidRPr="00C457C4">
        <w:rPr>
          <w:rFonts w:ascii="Bookman Old Style" w:hAnsi="Bookman Old Style"/>
        </w:rPr>
        <w:t xml:space="preserve"> zewnętrzne, jednostronne, kolorowe, odporne na czynniki pogodowe i promienie UV, grubość minimum 3 mm - w ilości </w:t>
      </w:r>
      <w:r w:rsidR="00BC5404" w:rsidRPr="00C457C4">
        <w:rPr>
          <w:rFonts w:ascii="Bookman Old Style" w:hAnsi="Bookman Old Style"/>
        </w:rPr>
        <w:t xml:space="preserve">: pamiątkowe A3 - </w:t>
      </w:r>
      <w:r w:rsidRPr="00C457C4">
        <w:rPr>
          <w:rFonts w:ascii="Bookman Old Style" w:hAnsi="Bookman Old Style"/>
        </w:rPr>
        <w:t>37 sztuk</w:t>
      </w:r>
      <w:r w:rsidR="00BC5404" w:rsidRPr="00C457C4">
        <w:rPr>
          <w:rFonts w:ascii="Bookman Old Style" w:hAnsi="Bookman Old Style"/>
        </w:rPr>
        <w:t>,</w:t>
      </w:r>
    </w:p>
    <w:p w14:paraId="6B9FE5AC" w14:textId="1929075D" w:rsidR="00BC5404" w:rsidRDefault="00BC5404" w:rsidP="006F107B">
      <w:pPr>
        <w:pStyle w:val="Akapitzlist"/>
        <w:ind w:left="786"/>
        <w:jc w:val="both"/>
        <w:rPr>
          <w:rFonts w:ascii="Bookman Old Style" w:hAnsi="Bookman Old Style"/>
        </w:rPr>
      </w:pPr>
      <w:r w:rsidRPr="00C457C4">
        <w:rPr>
          <w:rFonts w:ascii="Bookman Old Style" w:hAnsi="Bookman Old Style"/>
        </w:rPr>
        <w:t xml:space="preserve">               Informacyjne 120 cm x 80 cm PCV – 5 sztuk</w:t>
      </w:r>
    </w:p>
    <w:p w14:paraId="356A1C06" w14:textId="2D156AD4" w:rsidR="006F107B" w:rsidRPr="002B52B0" w:rsidRDefault="006F107B" w:rsidP="006F107B">
      <w:pPr>
        <w:pStyle w:val="Akapitzlist"/>
        <w:numPr>
          <w:ilvl w:val="0"/>
          <w:numId w:val="21"/>
        </w:numPr>
        <w:jc w:val="both"/>
        <w:rPr>
          <w:rFonts w:ascii="Bookman Old Style" w:hAnsi="Bookman Old Style"/>
          <w:u w:val="single"/>
        </w:rPr>
      </w:pPr>
      <w:r w:rsidRPr="002B52B0">
        <w:rPr>
          <w:rFonts w:ascii="Bookman Old Style" w:hAnsi="Bookman Old Style"/>
          <w:u w:val="single"/>
        </w:rPr>
        <w:t>dla zadania nr 2:</w:t>
      </w:r>
    </w:p>
    <w:p w14:paraId="1B8BACA3" w14:textId="2D09C9FF" w:rsidR="006F107B" w:rsidRDefault="006F107B" w:rsidP="006F107B">
      <w:pPr>
        <w:pStyle w:val="Akapitzlist"/>
        <w:ind w:left="708"/>
        <w:jc w:val="both"/>
        <w:rPr>
          <w:rFonts w:ascii="Bookman Old Style" w:hAnsi="Bookman Old Style"/>
        </w:rPr>
      </w:pPr>
      <w:r w:rsidRPr="00A34743">
        <w:rPr>
          <w:rFonts w:ascii="Bookman Old Style" w:hAnsi="Bookman Old Style"/>
        </w:rPr>
        <w:t>Tablice informacyjne</w:t>
      </w:r>
      <w:r>
        <w:rPr>
          <w:rFonts w:ascii="Bookman Old Style" w:hAnsi="Bookman Old Style"/>
        </w:rPr>
        <w:t xml:space="preserve"> 120 cm x 80 cm PCV </w:t>
      </w:r>
      <w:r w:rsidRPr="00A34743">
        <w:rPr>
          <w:rFonts w:ascii="Bookman Old Style" w:hAnsi="Bookman Old Style"/>
        </w:rPr>
        <w:t xml:space="preserve"> zewnętrzne, jednostronne, kolorowe, odporne na czynniki pogodowe i promienie UV</w:t>
      </w:r>
      <w:r>
        <w:rPr>
          <w:rFonts w:ascii="Bookman Old Style" w:hAnsi="Bookman Old Style"/>
        </w:rPr>
        <w:t xml:space="preserve">, grubość minimum 3 mm – w ilości </w:t>
      </w:r>
      <w:r w:rsidR="00BC5404">
        <w:rPr>
          <w:rFonts w:ascii="Bookman Old Style" w:hAnsi="Bookman Old Style"/>
        </w:rPr>
        <w:t>3</w:t>
      </w:r>
      <w:r>
        <w:rPr>
          <w:rFonts w:ascii="Bookman Old Style" w:hAnsi="Bookman Old Style"/>
        </w:rPr>
        <w:t xml:space="preserve"> sztuk.</w:t>
      </w:r>
    </w:p>
    <w:p w14:paraId="316C9541" w14:textId="3FD2443C" w:rsidR="008208BC" w:rsidRPr="008208BC" w:rsidRDefault="008208BC" w:rsidP="006F107B">
      <w:pPr>
        <w:pStyle w:val="Akapitzlist"/>
        <w:ind w:left="708"/>
        <w:jc w:val="both"/>
        <w:rPr>
          <w:rFonts w:ascii="Bookman Old Style" w:hAnsi="Bookman Old Style"/>
        </w:rPr>
      </w:pPr>
      <w:r w:rsidRPr="008208BC">
        <w:rPr>
          <w:rFonts w:ascii="Bookman Old Style" w:hAnsi="Bookman Old Style"/>
        </w:rPr>
        <w:t>Tablice</w:t>
      </w:r>
      <w:r w:rsidR="006F107B">
        <w:rPr>
          <w:rFonts w:ascii="Bookman Old Style" w:hAnsi="Bookman Old Style"/>
        </w:rPr>
        <w:t xml:space="preserve"> na oba zadania</w:t>
      </w:r>
      <w:r w:rsidRPr="008208BC">
        <w:rPr>
          <w:rFonts w:ascii="Bookman Old Style" w:hAnsi="Bookman Old Style"/>
        </w:rPr>
        <w:t xml:space="preserve"> mają posiadać nawiercone w narożnikach otwory umożliwiające łatwy montaż na budynku.</w:t>
      </w:r>
    </w:p>
    <w:p w14:paraId="2DA6B109" w14:textId="77777777" w:rsidR="008536A0" w:rsidRDefault="008208BC" w:rsidP="00F77A87">
      <w:pPr>
        <w:pStyle w:val="Akapitzlist"/>
        <w:ind w:left="708"/>
        <w:jc w:val="both"/>
        <w:rPr>
          <w:rFonts w:ascii="Bookman Old Style" w:hAnsi="Bookman Old Style"/>
        </w:rPr>
      </w:pPr>
      <w:r w:rsidRPr="00FA5E96">
        <w:rPr>
          <w:rFonts w:ascii="Bookman Old Style" w:hAnsi="Bookman Old Style"/>
        </w:rPr>
        <w:t>Nadruk musi być zgodny z wymogami zawartymi w Podręczniku wnioskodawcy i beneficjenta programów polityki spójności 2014-2020 w zakresie informacji i promocji. Układ na tablicy musi zawierać wszystkie wymagane elementy zgodnie z Księgą identyfikacji wizualnej znaku marki Fundusze Europejskie i znaków programów polityki spójności na lata 2014-2020.</w:t>
      </w:r>
      <w:r w:rsidRPr="00F77A87">
        <w:rPr>
          <w:rFonts w:ascii="Bookman Old Style" w:hAnsi="Bookman Old Style"/>
        </w:rPr>
        <w:t xml:space="preserve"> </w:t>
      </w:r>
      <w:r w:rsidRPr="00155946">
        <w:rPr>
          <w:rFonts w:ascii="Bookman Old Style" w:hAnsi="Bookman Old Style"/>
        </w:rPr>
        <w:t xml:space="preserve">Nadruk musi być zgodny z Załącznikiem nr 1 </w:t>
      </w:r>
      <w:r w:rsidR="00155946" w:rsidRPr="00155946">
        <w:rPr>
          <w:rFonts w:ascii="Bookman Old Style" w:hAnsi="Bookman Old Style"/>
        </w:rPr>
        <w:t xml:space="preserve">do zapytania ofertowego </w:t>
      </w:r>
      <w:r w:rsidRPr="00155946">
        <w:rPr>
          <w:rFonts w:ascii="Bookman Old Style" w:hAnsi="Bookman Old Style"/>
        </w:rPr>
        <w:t xml:space="preserve">w wersji </w:t>
      </w:r>
      <w:proofErr w:type="spellStart"/>
      <w:r w:rsidRPr="00155946">
        <w:rPr>
          <w:rFonts w:ascii="Bookman Old Style" w:hAnsi="Bookman Old Style"/>
        </w:rPr>
        <w:t>pełnokolorowej</w:t>
      </w:r>
      <w:proofErr w:type="spellEnd"/>
      <w:r w:rsidRPr="00155946">
        <w:rPr>
          <w:rFonts w:ascii="Bookman Old Style" w:hAnsi="Bookman Old Style"/>
        </w:rPr>
        <w:t>.</w:t>
      </w:r>
    </w:p>
    <w:p w14:paraId="6EE2789D" w14:textId="77777777" w:rsidR="008A624D" w:rsidRPr="00FA5E96" w:rsidRDefault="008A624D" w:rsidP="008208BC">
      <w:pPr>
        <w:suppressAutoHyphens w:val="0"/>
        <w:ind w:left="426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013A10C8" w14:textId="77777777" w:rsidR="0065772F" w:rsidRPr="00FA5E96" w:rsidRDefault="0065772F" w:rsidP="00102054">
      <w:pPr>
        <w:suppressAutoHyphens w:val="0"/>
        <w:ind w:left="426" w:firstLine="282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FA5E96">
        <w:rPr>
          <w:rFonts w:ascii="Bookman Old Style" w:hAnsi="Bookman Old Style"/>
          <w:sz w:val="22"/>
          <w:szCs w:val="22"/>
          <w:lang w:eastAsia="pl-PL"/>
        </w:rPr>
        <w:t>Tablice muszą zawierać następujące treści i logotypy graficzne:</w:t>
      </w:r>
    </w:p>
    <w:p w14:paraId="2BA271F1" w14:textId="77777777" w:rsidR="0065772F" w:rsidRPr="00FA5E96" w:rsidRDefault="0065772F" w:rsidP="000A3396">
      <w:pPr>
        <w:pStyle w:val="Akapitzlist"/>
        <w:numPr>
          <w:ilvl w:val="0"/>
          <w:numId w:val="1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>znak Funduszy Europejskich,</w:t>
      </w:r>
    </w:p>
    <w:p w14:paraId="11FA079E" w14:textId="77777777" w:rsidR="0065772F" w:rsidRPr="00FA5E96" w:rsidRDefault="0065772F" w:rsidP="000A3396">
      <w:pPr>
        <w:pStyle w:val="Akapitzlist"/>
        <w:numPr>
          <w:ilvl w:val="0"/>
          <w:numId w:val="1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>barwy Rzeczypospolitej Polskiej,</w:t>
      </w:r>
    </w:p>
    <w:p w14:paraId="4002E7F1" w14:textId="77777777" w:rsidR="0065772F" w:rsidRPr="00FA5E96" w:rsidRDefault="0065772F" w:rsidP="000A3396">
      <w:pPr>
        <w:pStyle w:val="Akapitzlist"/>
        <w:numPr>
          <w:ilvl w:val="0"/>
          <w:numId w:val="1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>znak Unii Europejskiej,</w:t>
      </w:r>
    </w:p>
    <w:p w14:paraId="4A88D8D6" w14:textId="77777777" w:rsidR="0065772F" w:rsidRPr="00FA5E96" w:rsidRDefault="0065772F" w:rsidP="000A3396">
      <w:pPr>
        <w:pStyle w:val="Akapitzlist"/>
        <w:numPr>
          <w:ilvl w:val="0"/>
          <w:numId w:val="1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>tytuł projektu,</w:t>
      </w:r>
    </w:p>
    <w:p w14:paraId="7EF36873" w14:textId="77777777" w:rsidR="0065772F" w:rsidRPr="00FA5E96" w:rsidRDefault="0065772F" w:rsidP="000A3396">
      <w:pPr>
        <w:pStyle w:val="Akapitzlist"/>
        <w:numPr>
          <w:ilvl w:val="0"/>
          <w:numId w:val="1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>cel projektu,</w:t>
      </w:r>
    </w:p>
    <w:p w14:paraId="5AFAF465" w14:textId="77777777" w:rsidR="0065772F" w:rsidRPr="00FA5E96" w:rsidRDefault="0065772F" w:rsidP="000A3396">
      <w:pPr>
        <w:pStyle w:val="Akapitzlist"/>
        <w:numPr>
          <w:ilvl w:val="0"/>
          <w:numId w:val="1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>nazwę Beneficjenta,</w:t>
      </w:r>
    </w:p>
    <w:p w14:paraId="687EA0D4" w14:textId="73CFB73E" w:rsidR="0065772F" w:rsidRDefault="0065772F" w:rsidP="000A3396">
      <w:pPr>
        <w:pStyle w:val="Akapitzlist"/>
        <w:numPr>
          <w:ilvl w:val="0"/>
          <w:numId w:val="1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 xml:space="preserve">adres portalu </w:t>
      </w:r>
      <w:hyperlink r:id="rId8" w:history="1">
        <w:r w:rsidR="00F77A87" w:rsidRPr="00375401">
          <w:rPr>
            <w:rStyle w:val="Hipercze"/>
            <w:rFonts w:ascii="Bookman Old Style" w:hAnsi="Bookman Old Style"/>
            <w:lang w:eastAsia="pl-PL"/>
          </w:rPr>
          <w:t>www.mapadotacji.gov.pl</w:t>
        </w:r>
      </w:hyperlink>
    </w:p>
    <w:p w14:paraId="02B5A8A8" w14:textId="77777777" w:rsidR="00B3318A" w:rsidRDefault="00B3318A" w:rsidP="00B3318A">
      <w:pPr>
        <w:pStyle w:val="Akapitzlist"/>
        <w:suppressAutoHyphens w:val="0"/>
        <w:ind w:left="1146"/>
        <w:jc w:val="both"/>
        <w:rPr>
          <w:rFonts w:ascii="Bookman Old Style" w:hAnsi="Bookman Old Style"/>
          <w:lang w:eastAsia="pl-PL"/>
        </w:rPr>
      </w:pPr>
    </w:p>
    <w:p w14:paraId="10363E3F" w14:textId="22AFF8CA" w:rsidR="00B3318A" w:rsidRDefault="00B3318A" w:rsidP="00F77A87">
      <w:pPr>
        <w:pStyle w:val="Akapitzlist"/>
        <w:numPr>
          <w:ilvl w:val="0"/>
          <w:numId w:val="2"/>
        </w:numPr>
        <w:suppressAutoHyphens w:val="0"/>
        <w:jc w:val="both"/>
        <w:rPr>
          <w:rFonts w:ascii="Bookman Old Style" w:hAnsi="Bookman Old Style"/>
          <w:lang w:eastAsia="pl-PL"/>
        </w:rPr>
      </w:pPr>
      <w:bookmarkStart w:id="1" w:name="_Hlk45796497"/>
      <w:r>
        <w:rPr>
          <w:rFonts w:ascii="Bookman Old Style" w:hAnsi="Bookman Old Style"/>
          <w:lang w:eastAsia="pl-PL"/>
        </w:rPr>
        <w:t>Opis na</w:t>
      </w:r>
      <w:r w:rsidR="00F77A87">
        <w:rPr>
          <w:rFonts w:ascii="Bookman Old Style" w:hAnsi="Bookman Old Style"/>
          <w:lang w:eastAsia="pl-PL"/>
        </w:rPr>
        <w:t xml:space="preserve"> tablic</w:t>
      </w:r>
      <w:r>
        <w:rPr>
          <w:rFonts w:ascii="Bookman Old Style" w:hAnsi="Bookman Old Style"/>
          <w:lang w:eastAsia="pl-PL"/>
        </w:rPr>
        <w:t>ach:</w:t>
      </w:r>
    </w:p>
    <w:p w14:paraId="7ECDB221" w14:textId="2BC7E2F1" w:rsidR="00F77A87" w:rsidRPr="00F77A87" w:rsidRDefault="00B3318A" w:rsidP="00B3318A">
      <w:pPr>
        <w:pStyle w:val="Akapitzlist"/>
        <w:numPr>
          <w:ilvl w:val="0"/>
          <w:numId w:val="23"/>
        </w:numPr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>tablica</w:t>
      </w:r>
      <w:r w:rsidR="00F77A87">
        <w:rPr>
          <w:rFonts w:ascii="Bookman Old Style" w:hAnsi="Bookman Old Style"/>
          <w:lang w:eastAsia="pl-PL"/>
        </w:rPr>
        <w:t xml:space="preserve"> informacyjn</w:t>
      </w:r>
      <w:r>
        <w:rPr>
          <w:rFonts w:ascii="Bookman Old Style" w:hAnsi="Bookman Old Style"/>
          <w:lang w:eastAsia="pl-PL"/>
        </w:rPr>
        <w:t>a</w:t>
      </w:r>
      <w:r w:rsidR="00F77A87">
        <w:rPr>
          <w:rFonts w:ascii="Bookman Old Style" w:hAnsi="Bookman Old Style"/>
          <w:lang w:eastAsia="pl-PL"/>
        </w:rPr>
        <w:t xml:space="preserve"> 120 cm x 80 cm PCV </w:t>
      </w:r>
      <w:r>
        <w:rPr>
          <w:rFonts w:ascii="Bookman Old Style" w:hAnsi="Bookman Old Style"/>
          <w:lang w:eastAsia="pl-PL"/>
        </w:rPr>
        <w:t>w ilości – 3 sztuk:</w:t>
      </w:r>
    </w:p>
    <w:p w14:paraId="5CECD28F" w14:textId="77777777" w:rsidR="0065772F" w:rsidRPr="00FA5E96" w:rsidRDefault="0065772F" w:rsidP="00102054">
      <w:pPr>
        <w:suppressAutoHyphens w:val="0"/>
        <w:ind w:left="2826" w:hanging="2118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FA5E96">
        <w:rPr>
          <w:rFonts w:ascii="Bookman Old Style" w:hAnsi="Bookman Old Style"/>
          <w:sz w:val="22"/>
          <w:szCs w:val="22"/>
          <w:lang w:eastAsia="pl-PL"/>
        </w:rPr>
        <w:t xml:space="preserve">Tytuł projektu: </w:t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  <w:t>Rozbudowa osiedlowej sieci ciepłowniczej na terenie Osiedla Śródmieście i Pogorzelec w Kędzierzynie-Koźlu</w:t>
      </w:r>
    </w:p>
    <w:p w14:paraId="0456A739" w14:textId="77777777" w:rsidR="0065772F" w:rsidRPr="00FA5E96" w:rsidRDefault="0065772F" w:rsidP="008208BC">
      <w:pPr>
        <w:suppressAutoHyphens w:val="0"/>
        <w:ind w:left="426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0B59DF12" w14:textId="77777777" w:rsidR="0065772F" w:rsidRPr="00A6761E" w:rsidRDefault="0065772F" w:rsidP="00A6761E">
      <w:pPr>
        <w:suppressAutoHyphens w:val="0"/>
        <w:ind w:left="2826" w:hanging="2118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FA5E96">
        <w:rPr>
          <w:rFonts w:ascii="Bookman Old Style" w:hAnsi="Bookman Old Style"/>
          <w:sz w:val="22"/>
          <w:szCs w:val="22"/>
          <w:lang w:eastAsia="pl-PL"/>
        </w:rPr>
        <w:t xml:space="preserve">Cel projektu: </w:t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A6761E">
        <w:rPr>
          <w:rFonts w:ascii="Bookman Old Style" w:hAnsi="Bookman Old Style"/>
          <w:sz w:val="22"/>
          <w:szCs w:val="22"/>
          <w:lang w:eastAsia="pl-PL"/>
        </w:rPr>
        <w:t xml:space="preserve">poprawa jakości powietrza </w:t>
      </w:r>
      <w:r w:rsidR="00A6761E" w:rsidRPr="00A6761E">
        <w:rPr>
          <w:rFonts w:ascii="Bookman Old Style" w:hAnsi="Bookman Old Style"/>
          <w:sz w:val="22"/>
          <w:szCs w:val="22"/>
          <w:lang w:eastAsia="pl-PL"/>
        </w:rPr>
        <w:t>poprzez zmniejszenie tzw. „niskiej emisji”</w:t>
      </w:r>
    </w:p>
    <w:p w14:paraId="11CF7335" w14:textId="77777777" w:rsidR="0065772F" w:rsidRPr="00FA5E96" w:rsidRDefault="0065772F" w:rsidP="008208BC">
      <w:pPr>
        <w:suppressAutoHyphens w:val="0"/>
        <w:ind w:left="426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5E837E89" w14:textId="77777777" w:rsidR="0065772F" w:rsidRPr="00FA5E96" w:rsidRDefault="0065772F" w:rsidP="00102054">
      <w:pPr>
        <w:suppressAutoHyphens w:val="0"/>
        <w:ind w:left="426" w:firstLine="282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FA5E96">
        <w:rPr>
          <w:rFonts w:ascii="Bookman Old Style" w:hAnsi="Bookman Old Style"/>
          <w:sz w:val="22"/>
          <w:szCs w:val="22"/>
          <w:lang w:eastAsia="pl-PL"/>
        </w:rPr>
        <w:t>Beneficjent:</w:t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  <w:t>Miejski Zakład Energetyki Cieplnej Sp. z o.o.</w:t>
      </w:r>
    </w:p>
    <w:p w14:paraId="759A3624" w14:textId="77777777" w:rsidR="0065772F" w:rsidRPr="00FA5E96" w:rsidRDefault="0065772F" w:rsidP="008208BC">
      <w:pPr>
        <w:suppressAutoHyphens w:val="0"/>
        <w:ind w:left="426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  <w:t>ul. Stalmacha 18, 47-220 Kędzierzyn-Koźle</w:t>
      </w:r>
    </w:p>
    <w:p w14:paraId="381C0441" w14:textId="049FA5F5" w:rsidR="0065772F" w:rsidRDefault="0065772F" w:rsidP="008208BC">
      <w:pPr>
        <w:suppressAutoHyphens w:val="0"/>
        <w:ind w:left="426"/>
        <w:jc w:val="both"/>
        <w:rPr>
          <w:rFonts w:ascii="Bookman Old Style" w:hAnsi="Bookman Old Style"/>
          <w:b/>
          <w:sz w:val="22"/>
          <w:szCs w:val="22"/>
          <w:lang w:eastAsia="pl-PL"/>
        </w:rPr>
      </w:pPr>
    </w:p>
    <w:p w14:paraId="7BAE4C7E" w14:textId="77777777" w:rsidR="008C268A" w:rsidRDefault="008C268A" w:rsidP="008208BC">
      <w:pPr>
        <w:suppressAutoHyphens w:val="0"/>
        <w:ind w:left="426"/>
        <w:jc w:val="both"/>
        <w:rPr>
          <w:rFonts w:ascii="Bookman Old Style" w:hAnsi="Bookman Old Style"/>
          <w:b/>
          <w:sz w:val="22"/>
          <w:szCs w:val="22"/>
          <w:lang w:eastAsia="pl-PL"/>
        </w:rPr>
      </w:pPr>
    </w:p>
    <w:p w14:paraId="7155C10E" w14:textId="166E137B" w:rsidR="00B3318A" w:rsidRPr="00F77A87" w:rsidRDefault="00B3318A" w:rsidP="00B3318A">
      <w:pPr>
        <w:pStyle w:val="Akapitzlist"/>
        <w:numPr>
          <w:ilvl w:val="0"/>
          <w:numId w:val="23"/>
        </w:numPr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>tablica informacyjna 120 cm x 80 cm PCV - w ilości  5 sztuk  oraz tablica informacyjna/pamiątkowa A 3 -  w ilości  37 sztuk:</w:t>
      </w:r>
    </w:p>
    <w:p w14:paraId="01DC3AA3" w14:textId="29531815" w:rsidR="00B3318A" w:rsidRPr="00FA5E96" w:rsidRDefault="00B3318A" w:rsidP="00B3318A">
      <w:pPr>
        <w:suppressAutoHyphens w:val="0"/>
        <w:ind w:left="2826" w:hanging="2118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FA5E96">
        <w:rPr>
          <w:rFonts w:ascii="Bookman Old Style" w:hAnsi="Bookman Old Style"/>
          <w:sz w:val="22"/>
          <w:szCs w:val="22"/>
          <w:lang w:eastAsia="pl-PL"/>
        </w:rPr>
        <w:t xml:space="preserve">Tytuł projektu: </w:t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  <w:t>Rozbudowa osiedlowej sieci ciepłowniczej na terenie Kędzierzyn</w:t>
      </w:r>
      <w:r>
        <w:rPr>
          <w:rFonts w:ascii="Bookman Old Style" w:hAnsi="Bookman Old Style"/>
          <w:sz w:val="22"/>
          <w:szCs w:val="22"/>
          <w:lang w:eastAsia="pl-PL"/>
        </w:rPr>
        <w:t>a</w:t>
      </w:r>
      <w:r w:rsidRPr="00FA5E96">
        <w:rPr>
          <w:rFonts w:ascii="Bookman Old Style" w:hAnsi="Bookman Old Style"/>
          <w:sz w:val="22"/>
          <w:szCs w:val="22"/>
          <w:lang w:eastAsia="pl-PL"/>
        </w:rPr>
        <w:t>-Koźl</w:t>
      </w:r>
      <w:r>
        <w:rPr>
          <w:rFonts w:ascii="Bookman Old Style" w:hAnsi="Bookman Old Style"/>
          <w:sz w:val="22"/>
          <w:szCs w:val="22"/>
          <w:lang w:eastAsia="pl-PL"/>
        </w:rPr>
        <w:t>a</w:t>
      </w:r>
    </w:p>
    <w:p w14:paraId="78C23F20" w14:textId="77777777" w:rsidR="00B3318A" w:rsidRPr="00FA5E96" w:rsidRDefault="00B3318A" w:rsidP="00B3318A">
      <w:pPr>
        <w:suppressAutoHyphens w:val="0"/>
        <w:ind w:left="426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4EFCAC82" w14:textId="77777777" w:rsidR="00B3318A" w:rsidRPr="00A6761E" w:rsidRDefault="00B3318A" w:rsidP="00B3318A">
      <w:pPr>
        <w:suppressAutoHyphens w:val="0"/>
        <w:ind w:left="2826" w:hanging="2118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FA5E96">
        <w:rPr>
          <w:rFonts w:ascii="Bookman Old Style" w:hAnsi="Bookman Old Style"/>
          <w:sz w:val="22"/>
          <w:szCs w:val="22"/>
          <w:lang w:eastAsia="pl-PL"/>
        </w:rPr>
        <w:t xml:space="preserve">Cel projektu: </w:t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A6761E">
        <w:rPr>
          <w:rFonts w:ascii="Bookman Old Style" w:hAnsi="Bookman Old Style"/>
          <w:sz w:val="22"/>
          <w:szCs w:val="22"/>
          <w:lang w:eastAsia="pl-PL"/>
        </w:rPr>
        <w:t>poprawa jakości powietrza poprzez zmniejszenie tzw. „niskiej emisji”</w:t>
      </w:r>
    </w:p>
    <w:p w14:paraId="4E72C7C6" w14:textId="77777777" w:rsidR="00B3318A" w:rsidRPr="00FA5E96" w:rsidRDefault="00B3318A" w:rsidP="00B3318A">
      <w:pPr>
        <w:suppressAutoHyphens w:val="0"/>
        <w:ind w:left="426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2466DAE3" w14:textId="77777777" w:rsidR="00B3318A" w:rsidRPr="00FA5E96" w:rsidRDefault="00B3318A" w:rsidP="00B3318A">
      <w:pPr>
        <w:suppressAutoHyphens w:val="0"/>
        <w:ind w:left="426" w:firstLine="282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FA5E96">
        <w:rPr>
          <w:rFonts w:ascii="Bookman Old Style" w:hAnsi="Bookman Old Style"/>
          <w:sz w:val="22"/>
          <w:szCs w:val="22"/>
          <w:lang w:eastAsia="pl-PL"/>
        </w:rPr>
        <w:t>Beneficjent:</w:t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  <w:t>Miejski Zakład Energetyki Cieplnej Sp. z o.o.</w:t>
      </w:r>
    </w:p>
    <w:p w14:paraId="18E7F5C8" w14:textId="77777777" w:rsidR="00B3318A" w:rsidRPr="00FA5E96" w:rsidRDefault="00B3318A" w:rsidP="00B3318A">
      <w:pPr>
        <w:suppressAutoHyphens w:val="0"/>
        <w:ind w:left="426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</w:r>
      <w:r w:rsidRPr="00FA5E96">
        <w:rPr>
          <w:rFonts w:ascii="Bookman Old Style" w:hAnsi="Bookman Old Style"/>
          <w:sz w:val="22"/>
          <w:szCs w:val="22"/>
          <w:lang w:eastAsia="pl-PL"/>
        </w:rPr>
        <w:tab/>
        <w:t>ul. Stalmacha 18, 47-220 Kędzierzyn-Koźle</w:t>
      </w:r>
    </w:p>
    <w:bookmarkEnd w:id="1"/>
    <w:p w14:paraId="2DAEAE21" w14:textId="27D896F4" w:rsidR="00B3318A" w:rsidRPr="00B3318A" w:rsidRDefault="00B3318A" w:rsidP="00B3318A">
      <w:pPr>
        <w:suppressAutoHyphens w:val="0"/>
        <w:jc w:val="both"/>
        <w:rPr>
          <w:rFonts w:ascii="Bookman Old Style" w:hAnsi="Bookman Old Style"/>
          <w:bCs/>
          <w:lang w:eastAsia="pl-PL"/>
        </w:rPr>
      </w:pPr>
    </w:p>
    <w:p w14:paraId="25DC1126" w14:textId="77777777" w:rsidR="008536A0" w:rsidRPr="00B3318A" w:rsidRDefault="008536A0" w:rsidP="00B3318A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B3318A">
        <w:rPr>
          <w:rFonts w:ascii="Bookman Old Style" w:hAnsi="Bookman Old Style"/>
          <w:sz w:val="22"/>
          <w:szCs w:val="22"/>
          <w:lang w:eastAsia="pl-PL"/>
        </w:rPr>
        <w:t xml:space="preserve">Wykonawca zobowiązuje się wykonać </w:t>
      </w:r>
      <w:r w:rsidR="008A624D" w:rsidRPr="00B3318A">
        <w:rPr>
          <w:rFonts w:ascii="Bookman Old Style" w:hAnsi="Bookman Old Style"/>
          <w:sz w:val="22"/>
          <w:szCs w:val="22"/>
          <w:lang w:eastAsia="pl-PL"/>
        </w:rPr>
        <w:t>przedmiot umowy</w:t>
      </w:r>
      <w:r w:rsidRPr="00B3318A">
        <w:rPr>
          <w:rFonts w:ascii="Bookman Old Style" w:hAnsi="Bookman Old Style"/>
          <w:sz w:val="22"/>
          <w:szCs w:val="22"/>
          <w:lang w:eastAsia="pl-PL"/>
        </w:rPr>
        <w:t xml:space="preserve"> zgodnie z </w:t>
      </w:r>
      <w:r w:rsidR="008A624D" w:rsidRPr="00B3318A">
        <w:rPr>
          <w:rFonts w:ascii="Bookman Old Style" w:hAnsi="Bookman Old Style"/>
          <w:sz w:val="22"/>
          <w:szCs w:val="22"/>
          <w:lang w:eastAsia="pl-PL"/>
        </w:rPr>
        <w:t>obowiązującymi standardami, z zachowaniem szczególnej staranności, przy wykorzystaniu całej posiadanej wiedzy i doświadczenia</w:t>
      </w:r>
      <w:r w:rsidRPr="00B3318A">
        <w:rPr>
          <w:rFonts w:ascii="Bookman Old Style" w:hAnsi="Bookman Old Style"/>
          <w:sz w:val="22"/>
          <w:szCs w:val="22"/>
          <w:lang w:eastAsia="pl-PL"/>
        </w:rPr>
        <w:t xml:space="preserve"> oraz </w:t>
      </w:r>
      <w:r w:rsidR="008A624D" w:rsidRPr="00B3318A">
        <w:rPr>
          <w:rFonts w:ascii="Bookman Old Style" w:hAnsi="Bookman Old Style"/>
          <w:sz w:val="22"/>
          <w:szCs w:val="22"/>
          <w:lang w:eastAsia="pl-PL"/>
        </w:rPr>
        <w:t xml:space="preserve">zgodnie z </w:t>
      </w:r>
      <w:r w:rsidRPr="00B3318A">
        <w:rPr>
          <w:rFonts w:ascii="Bookman Old Style" w:hAnsi="Bookman Old Style"/>
          <w:sz w:val="22"/>
          <w:szCs w:val="22"/>
          <w:lang w:eastAsia="pl-PL"/>
        </w:rPr>
        <w:t>wymaganiami Zamawiającego.</w:t>
      </w:r>
    </w:p>
    <w:p w14:paraId="068AA8FD" w14:textId="77777777" w:rsidR="008536A0" w:rsidRDefault="008536A0" w:rsidP="008536A0">
      <w:pPr>
        <w:suppressAutoHyphens w:val="0"/>
        <w:rPr>
          <w:rFonts w:ascii="Bookman Old Style" w:hAnsi="Bookman Old Style"/>
          <w:sz w:val="22"/>
          <w:szCs w:val="22"/>
          <w:lang w:eastAsia="pl-PL"/>
        </w:rPr>
      </w:pPr>
    </w:p>
    <w:p w14:paraId="10819EA5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§ </w:t>
      </w:r>
      <w:r w:rsidR="0057172F">
        <w:rPr>
          <w:rFonts w:ascii="Bookman Old Style" w:hAnsi="Bookman Old Style"/>
          <w:b/>
          <w:sz w:val="22"/>
          <w:szCs w:val="22"/>
          <w:lang w:eastAsia="pl-PL"/>
        </w:rPr>
        <w:t>2</w:t>
      </w:r>
    </w:p>
    <w:p w14:paraId="57AFE446" w14:textId="5AFBDD19" w:rsidR="008536A0" w:rsidRPr="00BE170B" w:rsidRDefault="008536A0" w:rsidP="00102054">
      <w:pPr>
        <w:suppressAutoHyphens w:val="0"/>
        <w:jc w:val="both"/>
        <w:rPr>
          <w:rFonts w:ascii="Bookman Old Style" w:hAnsi="Bookman Old Style"/>
          <w:b/>
          <w:sz w:val="22"/>
          <w:szCs w:val="22"/>
          <w:lang w:eastAsia="pl-PL"/>
        </w:rPr>
      </w:pPr>
      <w:r w:rsidRPr="00C457C4">
        <w:rPr>
          <w:rFonts w:ascii="Bookman Old Style" w:hAnsi="Bookman Old Style"/>
          <w:sz w:val="22"/>
          <w:szCs w:val="22"/>
          <w:lang w:eastAsia="pl-PL"/>
        </w:rPr>
        <w:t>Zakończenie realizacji całości postanowień umowy jest zaplanowane</w:t>
      </w:r>
      <w:r w:rsidR="0057172F" w:rsidRPr="00C457C4">
        <w:rPr>
          <w:rFonts w:ascii="Bookman Old Style" w:hAnsi="Bookman Old Style"/>
          <w:sz w:val="22"/>
          <w:szCs w:val="22"/>
          <w:lang w:eastAsia="pl-PL"/>
        </w:rPr>
        <w:t>, zgodnie z warunkami określonymi w zapytaniu ofertowym,</w:t>
      </w:r>
      <w:r w:rsidRPr="00C457C4">
        <w:rPr>
          <w:rFonts w:ascii="Bookman Old Style" w:hAnsi="Bookman Old Style"/>
          <w:sz w:val="22"/>
          <w:szCs w:val="22"/>
          <w:lang w:eastAsia="pl-PL"/>
        </w:rPr>
        <w:t xml:space="preserve"> na </w:t>
      </w:r>
      <w:r w:rsidR="00C457C4" w:rsidRPr="00C457C4">
        <w:rPr>
          <w:rFonts w:ascii="Bookman Old Style" w:hAnsi="Bookman Old Style"/>
          <w:b/>
          <w:sz w:val="22"/>
          <w:szCs w:val="22"/>
          <w:lang w:eastAsia="pl-PL"/>
        </w:rPr>
        <w:t>10</w:t>
      </w:r>
      <w:r w:rsidR="00F77A87" w:rsidRPr="00C457C4">
        <w:rPr>
          <w:rFonts w:ascii="Bookman Old Style" w:hAnsi="Bookman Old Style"/>
          <w:b/>
          <w:sz w:val="22"/>
          <w:szCs w:val="22"/>
          <w:lang w:eastAsia="pl-PL"/>
        </w:rPr>
        <w:t xml:space="preserve"> sierpnia</w:t>
      </w:r>
      <w:r w:rsidR="0057172F" w:rsidRPr="00C457C4">
        <w:rPr>
          <w:rFonts w:ascii="Bookman Old Style" w:hAnsi="Bookman Old Style"/>
          <w:b/>
          <w:sz w:val="22"/>
          <w:szCs w:val="22"/>
          <w:lang w:eastAsia="pl-PL"/>
        </w:rPr>
        <w:t xml:space="preserve"> </w:t>
      </w:r>
      <w:r w:rsidRPr="00C457C4">
        <w:rPr>
          <w:rFonts w:ascii="Bookman Old Style" w:hAnsi="Bookman Old Style"/>
          <w:b/>
          <w:sz w:val="22"/>
          <w:szCs w:val="22"/>
          <w:lang w:eastAsia="pl-PL"/>
        </w:rPr>
        <w:t>20</w:t>
      </w:r>
      <w:r w:rsidR="00F77A87" w:rsidRPr="00C457C4">
        <w:rPr>
          <w:rFonts w:ascii="Bookman Old Style" w:hAnsi="Bookman Old Style"/>
          <w:b/>
          <w:sz w:val="22"/>
          <w:szCs w:val="22"/>
          <w:lang w:eastAsia="pl-PL"/>
        </w:rPr>
        <w:t>20</w:t>
      </w:r>
      <w:r w:rsidRPr="00C457C4">
        <w:rPr>
          <w:rFonts w:ascii="Bookman Old Style" w:hAnsi="Bookman Old Style"/>
          <w:b/>
          <w:sz w:val="22"/>
          <w:szCs w:val="22"/>
          <w:lang w:eastAsia="pl-PL"/>
        </w:rPr>
        <w:t xml:space="preserve"> r.</w:t>
      </w:r>
    </w:p>
    <w:p w14:paraId="11D54473" w14:textId="77777777" w:rsidR="008536A0" w:rsidRPr="00FA5E96" w:rsidRDefault="008536A0" w:rsidP="008536A0">
      <w:pPr>
        <w:suppressAutoHyphens w:val="0"/>
        <w:jc w:val="both"/>
        <w:rPr>
          <w:rFonts w:ascii="Bookman Old Style" w:hAnsi="Bookman Old Style"/>
          <w:b/>
          <w:sz w:val="22"/>
          <w:szCs w:val="22"/>
          <w:lang w:eastAsia="pl-PL"/>
        </w:rPr>
      </w:pPr>
    </w:p>
    <w:p w14:paraId="3DAF9C49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§ </w:t>
      </w:r>
      <w:r w:rsidR="0057172F">
        <w:rPr>
          <w:rFonts w:ascii="Bookman Old Style" w:hAnsi="Bookman Old Style"/>
          <w:b/>
          <w:sz w:val="22"/>
          <w:szCs w:val="22"/>
          <w:lang w:eastAsia="pl-PL"/>
        </w:rPr>
        <w:t>3</w:t>
      </w:r>
    </w:p>
    <w:p w14:paraId="150B7251" w14:textId="77777777" w:rsidR="008536A0" w:rsidRPr="00102054" w:rsidRDefault="008536A0" w:rsidP="000A3396">
      <w:pPr>
        <w:pStyle w:val="Akapitzlist"/>
        <w:numPr>
          <w:ilvl w:val="0"/>
          <w:numId w:val="3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 xml:space="preserve">Strony ustalają, że obowiązującą formą wynagrodzenia będzie wynagrodzenie ryczałtowe, które wyraża się kwotą netto: …......................... zł </w:t>
      </w:r>
    </w:p>
    <w:p w14:paraId="732D4013" w14:textId="77777777" w:rsidR="008536A0" w:rsidRPr="00C75385" w:rsidRDefault="008536A0" w:rsidP="00102054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(słownie złotych netto: ................................................................................),</w:t>
      </w:r>
    </w:p>
    <w:p w14:paraId="2A001104" w14:textId="77777777" w:rsidR="008536A0" w:rsidRPr="00102054" w:rsidRDefault="008536A0" w:rsidP="000A3396">
      <w:pPr>
        <w:pStyle w:val="Akapitzlist"/>
        <w:numPr>
          <w:ilvl w:val="0"/>
          <w:numId w:val="3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 xml:space="preserve">Wynagrodzenie, o którym mowa w ust. 1 zostanie opodatkowane podatkiem VAT w wysokości 23 %, wynikającym z obowiązujących przepisów, co daje cenę brutto …................................................................................................................ zł </w:t>
      </w:r>
    </w:p>
    <w:p w14:paraId="5F998085" w14:textId="17EE12C1" w:rsidR="008536A0" w:rsidRDefault="008536A0" w:rsidP="00102054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(słownie złotych brutto: ………………….…....................................................).</w:t>
      </w:r>
    </w:p>
    <w:p w14:paraId="23522B04" w14:textId="4DF8DECC" w:rsidR="00B3318A" w:rsidRDefault="00B3318A" w:rsidP="00102054">
      <w:pPr>
        <w:suppressAutoHyphens w:val="0"/>
        <w:ind w:firstLine="708"/>
        <w:jc w:val="both"/>
        <w:rPr>
          <w:rFonts w:ascii="Bookman Old Style" w:hAnsi="Bookman Old Style"/>
          <w:sz w:val="22"/>
          <w:szCs w:val="22"/>
          <w:lang w:eastAsia="pl-PL"/>
        </w:rPr>
      </w:pPr>
      <w:r>
        <w:rPr>
          <w:rFonts w:ascii="Bookman Old Style" w:hAnsi="Bookman Old Style"/>
          <w:sz w:val="22"/>
          <w:szCs w:val="22"/>
          <w:lang w:eastAsia="pl-PL"/>
        </w:rPr>
        <w:t xml:space="preserve">w tym </w:t>
      </w:r>
      <w:r w:rsidR="008C268A">
        <w:rPr>
          <w:rFonts w:ascii="Bookman Old Style" w:hAnsi="Bookman Old Style"/>
          <w:sz w:val="22"/>
          <w:szCs w:val="22"/>
          <w:lang w:eastAsia="pl-PL"/>
        </w:rPr>
        <w:t>:</w:t>
      </w:r>
    </w:p>
    <w:p w14:paraId="5F882774" w14:textId="01BF43C1" w:rsidR="008C268A" w:rsidRDefault="008C268A" w:rsidP="008C268A">
      <w:pPr>
        <w:pStyle w:val="Akapitzlist"/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 xml:space="preserve">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575"/>
        <w:gridCol w:w="4370"/>
        <w:gridCol w:w="929"/>
        <w:gridCol w:w="1647"/>
        <w:gridCol w:w="1671"/>
      </w:tblGrid>
      <w:tr w:rsidR="008C268A" w14:paraId="66936EC4" w14:textId="77777777" w:rsidTr="00FD2630">
        <w:tc>
          <w:tcPr>
            <w:tcW w:w="575" w:type="dxa"/>
          </w:tcPr>
          <w:p w14:paraId="005D5AAF" w14:textId="6342F712" w:rsidR="008C268A" w:rsidRPr="008C268A" w:rsidRDefault="008C268A" w:rsidP="008C268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Lp.</w:t>
            </w:r>
          </w:p>
        </w:tc>
        <w:tc>
          <w:tcPr>
            <w:tcW w:w="4370" w:type="dxa"/>
          </w:tcPr>
          <w:p w14:paraId="186CA520" w14:textId="3565BC90" w:rsidR="008C268A" w:rsidRPr="008C268A" w:rsidRDefault="008C268A" w:rsidP="008C268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Tablica</w:t>
            </w:r>
          </w:p>
        </w:tc>
        <w:tc>
          <w:tcPr>
            <w:tcW w:w="929" w:type="dxa"/>
          </w:tcPr>
          <w:p w14:paraId="1B076B4C" w14:textId="3BC858AB" w:rsidR="008C268A" w:rsidRPr="008C268A" w:rsidRDefault="008C268A" w:rsidP="008C268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Ilość szt.</w:t>
            </w:r>
          </w:p>
        </w:tc>
        <w:tc>
          <w:tcPr>
            <w:tcW w:w="1647" w:type="dxa"/>
          </w:tcPr>
          <w:p w14:paraId="06ABF6AB" w14:textId="391CBDE8" w:rsidR="008C268A" w:rsidRPr="008C268A" w:rsidRDefault="008C268A" w:rsidP="008C268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Wartość jednostkowa</w:t>
            </w:r>
          </w:p>
        </w:tc>
        <w:tc>
          <w:tcPr>
            <w:tcW w:w="1671" w:type="dxa"/>
          </w:tcPr>
          <w:p w14:paraId="1F9A9A0C" w14:textId="0914828C" w:rsidR="008C268A" w:rsidRPr="008C268A" w:rsidRDefault="008C268A" w:rsidP="008C268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Wartość</w:t>
            </w:r>
          </w:p>
          <w:p w14:paraId="0E22C2AF" w14:textId="1EAE4BB1" w:rsidR="008C268A" w:rsidRPr="008C268A" w:rsidRDefault="008C268A" w:rsidP="008C268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b/>
                <w:bCs/>
                <w:lang w:eastAsia="pl-PL"/>
              </w:rPr>
            </w:pPr>
            <w:r w:rsidRPr="008C268A">
              <w:rPr>
                <w:rFonts w:ascii="Bookman Old Style" w:hAnsi="Bookman Old Style"/>
                <w:b/>
                <w:bCs/>
                <w:lang w:eastAsia="pl-PL"/>
              </w:rPr>
              <w:t>łączna netto</w:t>
            </w:r>
          </w:p>
        </w:tc>
      </w:tr>
      <w:tr w:rsidR="008C268A" w14:paraId="5F0CF87F" w14:textId="77777777" w:rsidTr="00FD2630">
        <w:tc>
          <w:tcPr>
            <w:tcW w:w="575" w:type="dxa"/>
          </w:tcPr>
          <w:p w14:paraId="410D4213" w14:textId="423D3BA2" w:rsidR="008C268A" w:rsidRDefault="008C268A" w:rsidP="008C268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1.</w:t>
            </w:r>
          </w:p>
        </w:tc>
        <w:tc>
          <w:tcPr>
            <w:tcW w:w="4370" w:type="dxa"/>
          </w:tcPr>
          <w:p w14:paraId="34ACA9D2" w14:textId="092CE595" w:rsidR="008C268A" w:rsidRDefault="008C268A" w:rsidP="008C268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T</w:t>
            </w:r>
            <w:r w:rsidRPr="008C268A">
              <w:rPr>
                <w:rFonts w:ascii="Bookman Old Style" w:hAnsi="Bookman Old Style"/>
                <w:lang w:eastAsia="pl-PL"/>
              </w:rPr>
              <w:t>ablica informacyjna 120 cm x 80 cm PCV</w:t>
            </w:r>
          </w:p>
        </w:tc>
        <w:tc>
          <w:tcPr>
            <w:tcW w:w="929" w:type="dxa"/>
          </w:tcPr>
          <w:p w14:paraId="5EFBABBD" w14:textId="5B649723" w:rsidR="008C268A" w:rsidRDefault="008C268A" w:rsidP="008C268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8</w:t>
            </w:r>
          </w:p>
        </w:tc>
        <w:tc>
          <w:tcPr>
            <w:tcW w:w="1647" w:type="dxa"/>
          </w:tcPr>
          <w:p w14:paraId="77F85251" w14:textId="77777777" w:rsidR="008C268A" w:rsidRDefault="008C268A" w:rsidP="008C268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  <w:tc>
          <w:tcPr>
            <w:tcW w:w="1671" w:type="dxa"/>
          </w:tcPr>
          <w:p w14:paraId="0C7AD368" w14:textId="77777777" w:rsidR="008C268A" w:rsidRDefault="008C268A" w:rsidP="008C268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</w:tr>
      <w:tr w:rsidR="008C268A" w14:paraId="210D8377" w14:textId="77777777" w:rsidTr="00FD2630">
        <w:tc>
          <w:tcPr>
            <w:tcW w:w="575" w:type="dxa"/>
          </w:tcPr>
          <w:p w14:paraId="0FA6176D" w14:textId="353FF3E6" w:rsidR="008C268A" w:rsidRDefault="008C268A" w:rsidP="008C268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2.</w:t>
            </w:r>
          </w:p>
        </w:tc>
        <w:tc>
          <w:tcPr>
            <w:tcW w:w="4370" w:type="dxa"/>
          </w:tcPr>
          <w:p w14:paraId="71DD6AAA" w14:textId="6F86EEE8" w:rsidR="008C268A" w:rsidRDefault="00FD2630" w:rsidP="008C268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T</w:t>
            </w:r>
            <w:r w:rsidR="008C268A">
              <w:rPr>
                <w:rFonts w:ascii="Bookman Old Style" w:hAnsi="Bookman Old Style"/>
                <w:lang w:eastAsia="pl-PL"/>
              </w:rPr>
              <w:t>ablica informacyjna/pamiątkowa A 3</w:t>
            </w:r>
          </w:p>
        </w:tc>
        <w:tc>
          <w:tcPr>
            <w:tcW w:w="929" w:type="dxa"/>
          </w:tcPr>
          <w:p w14:paraId="5651F331" w14:textId="4F165C1E" w:rsidR="008C268A" w:rsidRDefault="008C268A" w:rsidP="008C268A">
            <w:pPr>
              <w:pStyle w:val="Akapitzlist"/>
              <w:suppressAutoHyphens w:val="0"/>
              <w:ind w:left="0"/>
              <w:jc w:val="center"/>
              <w:rPr>
                <w:rFonts w:ascii="Bookman Old Style" w:hAnsi="Bookman Old Style"/>
                <w:lang w:eastAsia="pl-PL"/>
              </w:rPr>
            </w:pPr>
            <w:r>
              <w:rPr>
                <w:rFonts w:ascii="Bookman Old Style" w:hAnsi="Bookman Old Style"/>
                <w:lang w:eastAsia="pl-PL"/>
              </w:rPr>
              <w:t>37</w:t>
            </w:r>
          </w:p>
        </w:tc>
        <w:tc>
          <w:tcPr>
            <w:tcW w:w="1647" w:type="dxa"/>
          </w:tcPr>
          <w:p w14:paraId="20EB8D52" w14:textId="77777777" w:rsidR="008C268A" w:rsidRDefault="008C268A" w:rsidP="008C268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  <w:tc>
          <w:tcPr>
            <w:tcW w:w="1671" w:type="dxa"/>
          </w:tcPr>
          <w:p w14:paraId="0799598F" w14:textId="77777777" w:rsidR="008C268A" w:rsidRDefault="008C268A" w:rsidP="008C268A">
            <w:pPr>
              <w:pStyle w:val="Akapitzlist"/>
              <w:suppressAutoHyphens w:val="0"/>
              <w:ind w:left="0"/>
              <w:jc w:val="both"/>
              <w:rPr>
                <w:rFonts w:ascii="Bookman Old Style" w:hAnsi="Bookman Old Style"/>
                <w:lang w:eastAsia="pl-PL"/>
              </w:rPr>
            </w:pPr>
          </w:p>
        </w:tc>
      </w:tr>
    </w:tbl>
    <w:p w14:paraId="65CA1415" w14:textId="77777777" w:rsidR="008C268A" w:rsidRPr="008C268A" w:rsidRDefault="008C268A" w:rsidP="008C268A">
      <w:pPr>
        <w:pStyle w:val="Akapitzlist"/>
        <w:suppressAutoHyphens w:val="0"/>
        <w:jc w:val="both"/>
        <w:rPr>
          <w:rFonts w:ascii="Bookman Old Style" w:hAnsi="Bookman Old Style"/>
          <w:lang w:eastAsia="pl-PL"/>
        </w:rPr>
      </w:pPr>
    </w:p>
    <w:p w14:paraId="1EE465C1" w14:textId="77777777" w:rsidR="008536A0" w:rsidRPr="00C75385" w:rsidRDefault="008536A0" w:rsidP="008536A0">
      <w:pPr>
        <w:suppressAutoHyphens w:val="0"/>
        <w:ind w:left="426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3B20651F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§ </w:t>
      </w:r>
      <w:r w:rsidR="0057172F">
        <w:rPr>
          <w:rFonts w:ascii="Bookman Old Style" w:hAnsi="Bookman Old Style"/>
          <w:b/>
          <w:sz w:val="22"/>
          <w:szCs w:val="22"/>
          <w:lang w:eastAsia="pl-PL"/>
        </w:rPr>
        <w:t>4</w:t>
      </w:r>
    </w:p>
    <w:p w14:paraId="64D41F17" w14:textId="77777777" w:rsidR="00102054" w:rsidRDefault="008536A0" w:rsidP="000A3396">
      <w:pPr>
        <w:pStyle w:val="Akapitzlist"/>
        <w:numPr>
          <w:ilvl w:val="0"/>
          <w:numId w:val="4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 xml:space="preserve">Strony ustalają, że rozliczenie za </w:t>
      </w:r>
      <w:r w:rsidR="00825508" w:rsidRPr="00102054">
        <w:rPr>
          <w:rFonts w:ascii="Bookman Old Style" w:hAnsi="Bookman Old Style"/>
          <w:lang w:eastAsia="pl-PL"/>
        </w:rPr>
        <w:t>wykonanie przedmiotu umowy</w:t>
      </w:r>
      <w:r w:rsidRPr="00102054">
        <w:rPr>
          <w:rFonts w:ascii="Bookman Old Style" w:hAnsi="Bookman Old Style"/>
          <w:lang w:eastAsia="pl-PL"/>
        </w:rPr>
        <w:t xml:space="preserve"> nastąpi </w:t>
      </w:r>
      <w:r w:rsidR="00825508" w:rsidRPr="00102054">
        <w:rPr>
          <w:rFonts w:ascii="Bookman Old Style" w:hAnsi="Bookman Old Style"/>
          <w:lang w:eastAsia="pl-PL"/>
        </w:rPr>
        <w:t>na podstawie wystawionej przez Wykonawcę faktury.</w:t>
      </w:r>
    </w:p>
    <w:p w14:paraId="38B9A47A" w14:textId="77777777" w:rsidR="00102054" w:rsidRPr="00FA5E96" w:rsidRDefault="008536A0" w:rsidP="000A3396">
      <w:pPr>
        <w:pStyle w:val="Akapitzlist"/>
        <w:numPr>
          <w:ilvl w:val="0"/>
          <w:numId w:val="4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 xml:space="preserve">Faktura może być wystawiona po zakończeniu realizacji całości przedmiotu umowy, dołączony do niej </w:t>
      </w:r>
      <w:r w:rsidR="00825508" w:rsidRPr="00FA5E96">
        <w:rPr>
          <w:rFonts w:ascii="Bookman Old Style" w:hAnsi="Bookman Old Style"/>
          <w:lang w:eastAsia="pl-PL"/>
        </w:rPr>
        <w:t xml:space="preserve">winien być </w:t>
      </w:r>
      <w:r w:rsidRPr="00FA5E96">
        <w:rPr>
          <w:rFonts w:ascii="Bookman Old Style" w:hAnsi="Bookman Old Style"/>
          <w:lang w:eastAsia="pl-PL"/>
        </w:rPr>
        <w:t xml:space="preserve">protokół odbioru </w:t>
      </w:r>
      <w:r w:rsidR="00825508" w:rsidRPr="00FA5E96">
        <w:rPr>
          <w:rFonts w:ascii="Bookman Old Style" w:hAnsi="Bookman Old Style"/>
          <w:lang w:eastAsia="pl-PL"/>
        </w:rPr>
        <w:t>tablic</w:t>
      </w:r>
      <w:r w:rsidRPr="00FA5E96">
        <w:rPr>
          <w:rFonts w:ascii="Bookman Old Style" w:hAnsi="Bookman Old Style"/>
          <w:lang w:eastAsia="pl-PL"/>
        </w:rPr>
        <w:t xml:space="preserve">, który musi być potwierdzony przez </w:t>
      </w:r>
      <w:r w:rsidR="00825508" w:rsidRPr="00FA5E96">
        <w:rPr>
          <w:rFonts w:ascii="Bookman Old Style" w:hAnsi="Bookman Old Style"/>
          <w:lang w:eastAsia="pl-PL"/>
        </w:rPr>
        <w:t>przedstawiciela Zamawiającego wskazanego w umowie</w:t>
      </w:r>
      <w:r w:rsidRPr="00FA5E96">
        <w:rPr>
          <w:rFonts w:ascii="Bookman Old Style" w:hAnsi="Bookman Old Style"/>
          <w:lang w:eastAsia="pl-PL"/>
        </w:rPr>
        <w:t>.</w:t>
      </w:r>
    </w:p>
    <w:p w14:paraId="44E79E1B" w14:textId="77777777" w:rsidR="00102054" w:rsidRDefault="008536A0" w:rsidP="000A3396">
      <w:pPr>
        <w:pStyle w:val="Akapitzlist"/>
        <w:numPr>
          <w:ilvl w:val="0"/>
          <w:numId w:val="4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 xml:space="preserve">Płatność za wykonany przedmiot umowy dokonana zostanie przelewem na konto Wykonawcy nr   …............................................................................ w terminie </w:t>
      </w:r>
      <w:r w:rsidR="00825508" w:rsidRPr="00102054">
        <w:rPr>
          <w:rFonts w:ascii="Bookman Old Style" w:hAnsi="Bookman Old Style"/>
          <w:lang w:eastAsia="pl-PL"/>
        </w:rPr>
        <w:t>21</w:t>
      </w:r>
      <w:r w:rsidRPr="00102054">
        <w:rPr>
          <w:rFonts w:ascii="Bookman Old Style" w:hAnsi="Bookman Old Style"/>
          <w:lang w:eastAsia="pl-PL"/>
        </w:rPr>
        <w:t xml:space="preserve"> dni od daty otrzymania faktury.</w:t>
      </w:r>
    </w:p>
    <w:p w14:paraId="04A95E15" w14:textId="77777777" w:rsidR="00102054" w:rsidRDefault="00825508" w:rsidP="000A3396">
      <w:pPr>
        <w:pStyle w:val="Akapitzlist"/>
        <w:numPr>
          <w:ilvl w:val="0"/>
          <w:numId w:val="4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 xml:space="preserve">Za datę zapłaty faktury przyjmuje się datę obciążenia rachunku bankowego </w:t>
      </w:r>
      <w:r w:rsidR="00102054" w:rsidRPr="00102054">
        <w:rPr>
          <w:rFonts w:ascii="Bookman Old Style" w:hAnsi="Bookman Old Style"/>
          <w:lang w:eastAsia="pl-PL"/>
        </w:rPr>
        <w:t>Zamawiającego</w:t>
      </w:r>
      <w:r w:rsidRPr="00102054">
        <w:rPr>
          <w:rFonts w:ascii="Bookman Old Style" w:hAnsi="Bookman Old Style"/>
          <w:lang w:eastAsia="pl-PL"/>
        </w:rPr>
        <w:t>. W przypadku, gdy termin płatności nie zostanie dotrzymany przez Zamawiającego, Wykonawcy przysługują ustawowe odsetki za zwłokę.</w:t>
      </w:r>
    </w:p>
    <w:p w14:paraId="708B1129" w14:textId="77777777" w:rsidR="00102054" w:rsidRDefault="008536A0" w:rsidP="000A3396">
      <w:pPr>
        <w:pStyle w:val="Akapitzlist"/>
        <w:numPr>
          <w:ilvl w:val="0"/>
          <w:numId w:val="4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>Wykonawca oświadcza, że jest płatnikiem podatku VAT.</w:t>
      </w:r>
    </w:p>
    <w:p w14:paraId="221E4151" w14:textId="77777777" w:rsidR="008536A0" w:rsidRPr="00102054" w:rsidRDefault="008536A0" w:rsidP="000A3396">
      <w:pPr>
        <w:pStyle w:val="Akapitzlist"/>
        <w:numPr>
          <w:ilvl w:val="0"/>
          <w:numId w:val="4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lastRenderedPageBreak/>
        <w:t>Wykonawca zobowiązuje się do informowania Zamawiającego w czasie trwania umowy, o każdej zmianie statusu podatnika VAT.</w:t>
      </w:r>
    </w:p>
    <w:p w14:paraId="7DBC77CB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424CAFDD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§ </w:t>
      </w:r>
      <w:r w:rsidR="00825508">
        <w:rPr>
          <w:rFonts w:ascii="Bookman Old Style" w:hAnsi="Bookman Old Style"/>
          <w:b/>
          <w:sz w:val="22"/>
          <w:szCs w:val="22"/>
          <w:lang w:eastAsia="pl-PL"/>
        </w:rPr>
        <w:t>5</w:t>
      </w:r>
    </w:p>
    <w:p w14:paraId="13039AB6" w14:textId="77777777" w:rsidR="00102054" w:rsidRDefault="00BB6002" w:rsidP="000A3396">
      <w:pPr>
        <w:pStyle w:val="Akapitzlist"/>
        <w:numPr>
          <w:ilvl w:val="0"/>
          <w:numId w:val="5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 xml:space="preserve">Na przedmiot umowy </w:t>
      </w:r>
      <w:r w:rsidR="008536A0" w:rsidRPr="00102054">
        <w:rPr>
          <w:rFonts w:ascii="Bookman Old Style" w:hAnsi="Bookman Old Style"/>
          <w:lang w:eastAsia="pl-PL"/>
        </w:rPr>
        <w:t xml:space="preserve">Wykonawca udziela Zamawiającemu gwarancji: </w:t>
      </w:r>
      <w:r w:rsidRPr="00102054">
        <w:rPr>
          <w:rFonts w:ascii="Bookman Old Style" w:hAnsi="Bookman Old Style"/>
          <w:lang w:eastAsia="pl-PL"/>
        </w:rPr>
        <w:t>……….. lat.</w:t>
      </w:r>
    </w:p>
    <w:p w14:paraId="0C530167" w14:textId="77777777" w:rsidR="00102054" w:rsidRPr="00FA5E96" w:rsidRDefault="00BB6002" w:rsidP="000A3396">
      <w:pPr>
        <w:pStyle w:val="Akapitzlist"/>
        <w:numPr>
          <w:ilvl w:val="0"/>
          <w:numId w:val="5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>Termin gwarancji i rękojmi biegnie od dnia podpisania przez Zamawiającego protokołu odbioru banerów.</w:t>
      </w:r>
    </w:p>
    <w:p w14:paraId="67697241" w14:textId="77777777" w:rsidR="00BB6002" w:rsidRPr="00FA5E96" w:rsidRDefault="00BB6002" w:rsidP="000A3396">
      <w:pPr>
        <w:pStyle w:val="Akapitzlist"/>
        <w:numPr>
          <w:ilvl w:val="0"/>
          <w:numId w:val="5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>Zgłoszenia reklamacji będą dokonywane na piśmie, na adres Wykonawcy.</w:t>
      </w:r>
    </w:p>
    <w:p w14:paraId="53511D66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69E1C092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§ </w:t>
      </w:r>
      <w:r w:rsidR="00BB6002">
        <w:rPr>
          <w:rFonts w:ascii="Bookman Old Style" w:hAnsi="Bookman Old Style"/>
          <w:b/>
          <w:sz w:val="22"/>
          <w:szCs w:val="22"/>
          <w:lang w:eastAsia="pl-PL"/>
        </w:rPr>
        <w:t>6</w:t>
      </w:r>
    </w:p>
    <w:p w14:paraId="14A59E2C" w14:textId="77777777" w:rsidR="00102054" w:rsidRDefault="00BB6002" w:rsidP="000A3396">
      <w:pPr>
        <w:pStyle w:val="Akapitzlist"/>
        <w:numPr>
          <w:ilvl w:val="0"/>
          <w:numId w:val="6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 xml:space="preserve">Przedstawicielem </w:t>
      </w:r>
      <w:r w:rsidR="00102054" w:rsidRPr="00102054">
        <w:rPr>
          <w:rFonts w:ascii="Bookman Old Style" w:hAnsi="Bookman Old Style"/>
          <w:lang w:eastAsia="pl-PL"/>
        </w:rPr>
        <w:t>Zamawiającego</w:t>
      </w:r>
      <w:r w:rsidRPr="00102054">
        <w:rPr>
          <w:rFonts w:ascii="Bookman Old Style" w:hAnsi="Bookman Old Style"/>
          <w:lang w:eastAsia="pl-PL"/>
        </w:rPr>
        <w:t xml:space="preserve"> do odbioru przedmiotu umowy jest:</w:t>
      </w:r>
    </w:p>
    <w:p w14:paraId="30B1BE80" w14:textId="77777777" w:rsidR="00102054" w:rsidRPr="00FA5E96" w:rsidRDefault="00BB6002" w:rsidP="00FA5E96">
      <w:pPr>
        <w:pStyle w:val="Akapitzlist"/>
        <w:tabs>
          <w:tab w:val="left" w:pos="5940"/>
        </w:tabs>
        <w:suppressAutoHyphens w:val="0"/>
        <w:jc w:val="both"/>
        <w:rPr>
          <w:rFonts w:ascii="Bookman Old Style" w:hAnsi="Bookman Old Style"/>
          <w:lang w:eastAsia="pl-PL"/>
        </w:rPr>
      </w:pPr>
      <w:r w:rsidRPr="00FA5E96">
        <w:rPr>
          <w:rFonts w:ascii="Bookman Old Style" w:hAnsi="Bookman Old Style"/>
          <w:lang w:eastAsia="pl-PL"/>
        </w:rPr>
        <w:t xml:space="preserve">- </w:t>
      </w:r>
      <w:r w:rsidR="00FA5E96" w:rsidRPr="00FA5E96">
        <w:rPr>
          <w:rFonts w:ascii="Bookman Old Style" w:hAnsi="Bookman Old Style"/>
          <w:lang w:eastAsia="pl-PL"/>
        </w:rPr>
        <w:t>…………………… tel. …………………………….</w:t>
      </w:r>
    </w:p>
    <w:p w14:paraId="2DE5F70A" w14:textId="77777777" w:rsidR="00102054" w:rsidRDefault="00BB6002" w:rsidP="000A3396">
      <w:pPr>
        <w:pStyle w:val="Akapitzlist"/>
        <w:numPr>
          <w:ilvl w:val="0"/>
          <w:numId w:val="6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 xml:space="preserve">Przedstawicielem Wykonawcy do kontaktu z </w:t>
      </w:r>
      <w:r w:rsidR="00102054" w:rsidRPr="00102054">
        <w:rPr>
          <w:rFonts w:ascii="Bookman Old Style" w:hAnsi="Bookman Old Style"/>
          <w:lang w:eastAsia="pl-PL"/>
        </w:rPr>
        <w:t>Zamawiającym</w:t>
      </w:r>
      <w:r w:rsidRPr="00102054">
        <w:rPr>
          <w:rFonts w:ascii="Bookman Old Style" w:hAnsi="Bookman Old Style"/>
          <w:lang w:eastAsia="pl-PL"/>
        </w:rPr>
        <w:t xml:space="preserve"> jest:</w:t>
      </w:r>
      <w:bookmarkStart w:id="2" w:name="_Hlk16595982"/>
    </w:p>
    <w:p w14:paraId="6A42F97F" w14:textId="77777777" w:rsidR="00BB6002" w:rsidRPr="00102054" w:rsidRDefault="00BB6002" w:rsidP="00102054">
      <w:pPr>
        <w:pStyle w:val="Akapitzlist"/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>- …………………. tel. ………………………</w:t>
      </w:r>
    </w:p>
    <w:p w14:paraId="266A6630" w14:textId="77777777" w:rsidR="00102054" w:rsidRDefault="00102054" w:rsidP="00BB6002">
      <w:pPr>
        <w:suppressAutoHyphens w:val="0"/>
        <w:ind w:left="426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5ADF0C3D" w14:textId="77777777" w:rsidR="00102054" w:rsidRPr="00C75385" w:rsidRDefault="00102054" w:rsidP="00102054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§ </w:t>
      </w:r>
      <w:r>
        <w:rPr>
          <w:rFonts w:ascii="Bookman Old Style" w:hAnsi="Bookman Old Style"/>
          <w:b/>
          <w:sz w:val="22"/>
          <w:szCs w:val="22"/>
          <w:lang w:eastAsia="pl-PL"/>
        </w:rPr>
        <w:t>7</w:t>
      </w:r>
    </w:p>
    <w:p w14:paraId="39E560F8" w14:textId="77777777" w:rsidR="00102054" w:rsidRDefault="00102054" w:rsidP="000A3396">
      <w:pPr>
        <w:pStyle w:val="Akapitzlist"/>
        <w:numPr>
          <w:ilvl w:val="0"/>
          <w:numId w:val="7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>Obowiązki Zamawiającego:</w:t>
      </w:r>
    </w:p>
    <w:p w14:paraId="2FC5D7A5" w14:textId="77777777" w:rsidR="004A500F" w:rsidRDefault="004A500F" w:rsidP="000A3396">
      <w:pPr>
        <w:pStyle w:val="Akapitzlist"/>
        <w:numPr>
          <w:ilvl w:val="0"/>
          <w:numId w:val="8"/>
        </w:numPr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 xml:space="preserve">dokonanie </w:t>
      </w:r>
      <w:r w:rsidR="003C6DB7">
        <w:rPr>
          <w:rFonts w:ascii="Bookman Old Style" w:hAnsi="Bookman Old Style"/>
          <w:lang w:eastAsia="pl-PL"/>
        </w:rPr>
        <w:t>akceptacji przedstawionych przez Wykonawcę propozycji w ciągu 3 dni roboczych,</w:t>
      </w:r>
    </w:p>
    <w:p w14:paraId="53EEAEB4" w14:textId="77777777" w:rsidR="003C6DB7" w:rsidRDefault="003C6DB7" w:rsidP="000A3396">
      <w:pPr>
        <w:pStyle w:val="Akapitzlist"/>
        <w:numPr>
          <w:ilvl w:val="0"/>
          <w:numId w:val="8"/>
        </w:numPr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>dokonanie odbioru dostarczonych przez Wykonawcę materiałów w ciągu 2 dni roboczych.</w:t>
      </w:r>
    </w:p>
    <w:p w14:paraId="06B12076" w14:textId="77777777" w:rsidR="00102054" w:rsidRDefault="00102054" w:rsidP="000A3396">
      <w:pPr>
        <w:pStyle w:val="Akapitzlist"/>
        <w:numPr>
          <w:ilvl w:val="0"/>
          <w:numId w:val="7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02054">
        <w:rPr>
          <w:rFonts w:ascii="Bookman Old Style" w:hAnsi="Bookman Old Style"/>
          <w:lang w:eastAsia="pl-PL"/>
        </w:rPr>
        <w:t>Obowiązki Wykonawcy:</w:t>
      </w:r>
    </w:p>
    <w:p w14:paraId="54370603" w14:textId="77777777" w:rsidR="003C6DB7" w:rsidRDefault="00E45483" w:rsidP="000A3396">
      <w:pPr>
        <w:pStyle w:val="Akapitzlist"/>
        <w:numPr>
          <w:ilvl w:val="0"/>
          <w:numId w:val="9"/>
        </w:numPr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 xml:space="preserve">przedstawienie </w:t>
      </w:r>
      <w:r w:rsidR="00D645A1">
        <w:rPr>
          <w:rFonts w:ascii="Bookman Old Style" w:hAnsi="Bookman Old Style"/>
          <w:lang w:eastAsia="pl-PL"/>
        </w:rPr>
        <w:t>Zamawiającemu</w:t>
      </w:r>
      <w:r>
        <w:rPr>
          <w:rFonts w:ascii="Bookman Old Style" w:hAnsi="Bookman Old Style"/>
          <w:lang w:eastAsia="pl-PL"/>
        </w:rPr>
        <w:t xml:space="preserve"> propozycji kolorystyki materiałów,</w:t>
      </w:r>
    </w:p>
    <w:p w14:paraId="5DEE954D" w14:textId="77777777" w:rsidR="00E45483" w:rsidRDefault="00E45483" w:rsidP="000A3396">
      <w:pPr>
        <w:pStyle w:val="Akapitzlist"/>
        <w:numPr>
          <w:ilvl w:val="0"/>
          <w:numId w:val="9"/>
        </w:numPr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 xml:space="preserve">zapewnienie wykonania przedmiotu zamówienia z należytą starannością, zgodnie z wymogami </w:t>
      </w:r>
      <w:r w:rsidR="00D645A1">
        <w:rPr>
          <w:rFonts w:ascii="Bookman Old Style" w:hAnsi="Bookman Old Style"/>
          <w:lang w:eastAsia="pl-PL"/>
        </w:rPr>
        <w:t>Zamawiającego</w:t>
      </w:r>
      <w:r>
        <w:rPr>
          <w:rFonts w:ascii="Bookman Old Style" w:hAnsi="Bookman Old Style"/>
          <w:lang w:eastAsia="pl-PL"/>
        </w:rPr>
        <w:t>, etyką zawodową oraz postanowieniami umowy,</w:t>
      </w:r>
    </w:p>
    <w:p w14:paraId="24E2A09D" w14:textId="77777777" w:rsidR="00E45483" w:rsidRPr="00102054" w:rsidRDefault="00E45483" w:rsidP="000A3396">
      <w:pPr>
        <w:pStyle w:val="Akapitzlist"/>
        <w:numPr>
          <w:ilvl w:val="0"/>
          <w:numId w:val="9"/>
        </w:numPr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 xml:space="preserve">uprzedzenie na </w:t>
      </w:r>
      <w:r w:rsidR="00D645A1">
        <w:rPr>
          <w:rFonts w:ascii="Bookman Old Style" w:hAnsi="Bookman Old Style"/>
          <w:lang w:eastAsia="pl-PL"/>
        </w:rPr>
        <w:t>piśmie</w:t>
      </w:r>
      <w:r>
        <w:rPr>
          <w:rFonts w:ascii="Bookman Old Style" w:hAnsi="Bookman Old Style"/>
          <w:lang w:eastAsia="pl-PL"/>
        </w:rPr>
        <w:t xml:space="preserve"> </w:t>
      </w:r>
      <w:r w:rsidR="00D645A1">
        <w:rPr>
          <w:rFonts w:ascii="Bookman Old Style" w:hAnsi="Bookman Old Style"/>
          <w:lang w:eastAsia="pl-PL"/>
        </w:rPr>
        <w:t xml:space="preserve">Zamawiającego o każdej groźbie opóźnienia dostawy z podaniem przyczyny opóźnienia. </w:t>
      </w:r>
    </w:p>
    <w:p w14:paraId="25386142" w14:textId="77777777" w:rsidR="00102054" w:rsidRPr="00102054" w:rsidRDefault="00102054" w:rsidP="00102054">
      <w:pPr>
        <w:pStyle w:val="Akapitzlist"/>
        <w:suppressAutoHyphens w:val="0"/>
        <w:ind w:left="426"/>
        <w:jc w:val="both"/>
        <w:rPr>
          <w:rFonts w:ascii="Bookman Old Style" w:hAnsi="Bookman Old Style"/>
          <w:lang w:eastAsia="pl-PL"/>
        </w:rPr>
      </w:pPr>
    </w:p>
    <w:bookmarkEnd w:id="2"/>
    <w:p w14:paraId="7EF7D99E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§ </w:t>
      </w:r>
      <w:r w:rsidR="001821CB">
        <w:rPr>
          <w:rFonts w:ascii="Bookman Old Style" w:hAnsi="Bookman Old Style"/>
          <w:b/>
          <w:sz w:val="22"/>
          <w:szCs w:val="22"/>
          <w:lang w:eastAsia="pl-PL"/>
        </w:rPr>
        <w:t>8</w:t>
      </w:r>
    </w:p>
    <w:p w14:paraId="05648EE5" w14:textId="77777777" w:rsidR="008536A0" w:rsidRDefault="008536A0" w:rsidP="000A3396">
      <w:pPr>
        <w:pStyle w:val="Akapitzlist"/>
        <w:numPr>
          <w:ilvl w:val="0"/>
          <w:numId w:val="10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1821CB">
        <w:rPr>
          <w:rFonts w:ascii="Bookman Old Style" w:hAnsi="Bookman Old Style"/>
          <w:lang w:eastAsia="pl-PL"/>
        </w:rPr>
        <w:t xml:space="preserve">Strony </w:t>
      </w:r>
      <w:r w:rsidR="001821CB">
        <w:rPr>
          <w:rFonts w:ascii="Bookman Old Style" w:hAnsi="Bookman Old Style"/>
          <w:lang w:eastAsia="pl-PL"/>
        </w:rPr>
        <w:t>oświadczają, że będą wymieniać informacje potrzebne do starannego i należytego wykonania obowiązków wynikających z umowy.</w:t>
      </w:r>
    </w:p>
    <w:p w14:paraId="7DCA8A7B" w14:textId="77777777" w:rsidR="001821CB" w:rsidRDefault="001821CB" w:rsidP="000A3396">
      <w:pPr>
        <w:pStyle w:val="Akapitzlist"/>
        <w:numPr>
          <w:ilvl w:val="0"/>
          <w:numId w:val="10"/>
        </w:numPr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>Strony zobowiązują się do zachowania poufności oraz właściwego zabezpieczenia informacji dostępnych w ramach wykonywania niniejszej umowy.</w:t>
      </w:r>
    </w:p>
    <w:p w14:paraId="5E2F7FBA" w14:textId="77777777" w:rsidR="001821CB" w:rsidRPr="001821CB" w:rsidRDefault="001821CB" w:rsidP="001821CB">
      <w:pPr>
        <w:pStyle w:val="Akapitzlist"/>
        <w:suppressAutoHyphens w:val="0"/>
        <w:jc w:val="both"/>
        <w:rPr>
          <w:rFonts w:ascii="Bookman Old Style" w:hAnsi="Bookman Old Style"/>
          <w:lang w:eastAsia="pl-PL"/>
        </w:rPr>
      </w:pPr>
    </w:p>
    <w:p w14:paraId="5F43E3E7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 xml:space="preserve">§ </w:t>
      </w:r>
      <w:r w:rsidR="001821CB">
        <w:rPr>
          <w:rFonts w:ascii="Bookman Old Style" w:hAnsi="Bookman Old Style"/>
          <w:b/>
          <w:sz w:val="22"/>
          <w:szCs w:val="22"/>
          <w:lang w:eastAsia="pl-PL"/>
        </w:rPr>
        <w:t>9</w:t>
      </w:r>
    </w:p>
    <w:p w14:paraId="4A8AECE2" w14:textId="77777777" w:rsidR="008536A0" w:rsidRPr="008702FD" w:rsidRDefault="008702FD" w:rsidP="000A3396">
      <w:pPr>
        <w:pStyle w:val="Akapitzlist"/>
        <w:numPr>
          <w:ilvl w:val="0"/>
          <w:numId w:val="11"/>
        </w:numPr>
        <w:suppressAutoHyphens w:val="0"/>
        <w:jc w:val="both"/>
        <w:rPr>
          <w:rFonts w:ascii="Bookman Old Style" w:hAnsi="Bookman Old Style"/>
          <w:b/>
          <w:lang w:eastAsia="pl-PL"/>
        </w:rPr>
      </w:pPr>
      <w:r>
        <w:rPr>
          <w:rFonts w:ascii="Bookman Old Style" w:hAnsi="Bookman Old Style"/>
          <w:bCs/>
          <w:lang w:eastAsia="pl-PL"/>
        </w:rPr>
        <w:t>Zamawiający zastrzega sobie prawo do dochodzenia kar umownych za niezgodne z niniejszą umową lub nienależyte wykonanie zobowiązań wynikających z umowy.</w:t>
      </w:r>
    </w:p>
    <w:p w14:paraId="4EAE7D62" w14:textId="77777777" w:rsidR="008702FD" w:rsidRDefault="008702FD" w:rsidP="000A3396">
      <w:pPr>
        <w:pStyle w:val="Akapitzlist"/>
        <w:numPr>
          <w:ilvl w:val="0"/>
          <w:numId w:val="11"/>
        </w:numPr>
        <w:suppressAutoHyphens w:val="0"/>
        <w:jc w:val="both"/>
        <w:rPr>
          <w:rFonts w:ascii="Bookman Old Style" w:hAnsi="Bookman Old Style"/>
          <w:bCs/>
          <w:lang w:eastAsia="pl-PL"/>
        </w:rPr>
      </w:pPr>
      <w:r w:rsidRPr="008702FD">
        <w:rPr>
          <w:rFonts w:ascii="Bookman Old Style" w:hAnsi="Bookman Old Style"/>
          <w:bCs/>
          <w:lang w:eastAsia="pl-PL"/>
        </w:rPr>
        <w:t>Wykonawca zapłaci Zamawiającemu kary umowne w przypadku:</w:t>
      </w:r>
    </w:p>
    <w:p w14:paraId="170CE5EE" w14:textId="77777777" w:rsidR="008702FD" w:rsidRDefault="008702FD" w:rsidP="000A3396">
      <w:pPr>
        <w:pStyle w:val="Akapitzlist"/>
        <w:numPr>
          <w:ilvl w:val="0"/>
          <w:numId w:val="12"/>
        </w:numPr>
        <w:suppressAutoHyphens w:val="0"/>
        <w:jc w:val="both"/>
        <w:rPr>
          <w:rFonts w:ascii="Bookman Old Style" w:hAnsi="Bookman Old Style"/>
          <w:bCs/>
          <w:lang w:eastAsia="pl-PL"/>
        </w:rPr>
      </w:pPr>
      <w:r>
        <w:rPr>
          <w:rFonts w:ascii="Bookman Old Style" w:hAnsi="Bookman Old Style"/>
          <w:bCs/>
          <w:lang w:eastAsia="pl-PL"/>
        </w:rPr>
        <w:t>odstąpienia od umowy wskutek okoliczności niezależnych od Zamawiającego – w wysokości 10% wartości brutto umowy,</w:t>
      </w:r>
    </w:p>
    <w:p w14:paraId="64DDA051" w14:textId="77777777" w:rsidR="008702FD" w:rsidRPr="008702FD" w:rsidRDefault="008702FD" w:rsidP="000A3396">
      <w:pPr>
        <w:pStyle w:val="Akapitzlist"/>
        <w:numPr>
          <w:ilvl w:val="0"/>
          <w:numId w:val="12"/>
        </w:numPr>
        <w:suppressAutoHyphens w:val="0"/>
        <w:jc w:val="both"/>
        <w:rPr>
          <w:rFonts w:ascii="Bookman Old Style" w:hAnsi="Bookman Old Style"/>
          <w:bCs/>
          <w:lang w:eastAsia="pl-PL"/>
        </w:rPr>
      </w:pPr>
      <w:r>
        <w:rPr>
          <w:rFonts w:ascii="Bookman Old Style" w:hAnsi="Bookman Old Style"/>
          <w:bCs/>
          <w:lang w:eastAsia="pl-PL"/>
        </w:rPr>
        <w:t>zwłoki w wykonaniu przedmiotu umowy – w wysokości 0,5% wartości</w:t>
      </w:r>
      <w:r w:rsidR="00693EA8">
        <w:rPr>
          <w:rFonts w:ascii="Bookman Old Style" w:hAnsi="Bookman Old Style"/>
          <w:bCs/>
          <w:lang w:eastAsia="pl-PL"/>
        </w:rPr>
        <w:t xml:space="preserve"> brutto</w:t>
      </w:r>
      <w:r>
        <w:rPr>
          <w:rFonts w:ascii="Bookman Old Style" w:hAnsi="Bookman Old Style"/>
          <w:bCs/>
          <w:lang w:eastAsia="pl-PL"/>
        </w:rPr>
        <w:t xml:space="preserve"> umow</w:t>
      </w:r>
      <w:r w:rsidR="00693EA8">
        <w:rPr>
          <w:rFonts w:ascii="Bookman Old Style" w:hAnsi="Bookman Old Style"/>
          <w:bCs/>
          <w:lang w:eastAsia="pl-PL"/>
        </w:rPr>
        <w:t>y za każdy dzień zwłoki.</w:t>
      </w:r>
    </w:p>
    <w:p w14:paraId="255C40DC" w14:textId="77777777" w:rsidR="008702FD" w:rsidRPr="0002325F" w:rsidRDefault="008702FD" w:rsidP="000A3396">
      <w:pPr>
        <w:pStyle w:val="Akapitzlist"/>
        <w:numPr>
          <w:ilvl w:val="0"/>
          <w:numId w:val="11"/>
        </w:numPr>
        <w:suppressAutoHyphens w:val="0"/>
        <w:jc w:val="both"/>
        <w:rPr>
          <w:rFonts w:ascii="Bookman Old Style" w:hAnsi="Bookman Old Style"/>
          <w:b/>
          <w:lang w:eastAsia="pl-PL"/>
        </w:rPr>
      </w:pPr>
      <w:r w:rsidRPr="008702FD">
        <w:rPr>
          <w:rFonts w:ascii="Bookman Old Style" w:hAnsi="Bookman Old Style"/>
          <w:bCs/>
          <w:lang w:eastAsia="pl-PL"/>
        </w:rPr>
        <w:t>Zamawiającemu, niezależnie od kar umownych, z tytułu niewykonania lub nienależytego wykonania umowy przez Wykonawcę przysługuje prawo do dochodzenia odszkodowania przewyższającego wysokość zastrzeżonych kar umownych.</w:t>
      </w:r>
    </w:p>
    <w:p w14:paraId="5F30EDF2" w14:textId="77777777" w:rsidR="0002325F" w:rsidRDefault="0002325F" w:rsidP="000A3396">
      <w:pPr>
        <w:pStyle w:val="Akapitzlist"/>
        <w:numPr>
          <w:ilvl w:val="0"/>
          <w:numId w:val="11"/>
        </w:numPr>
        <w:suppressAutoHyphens w:val="0"/>
        <w:jc w:val="both"/>
        <w:rPr>
          <w:rFonts w:ascii="Bookman Old Style" w:hAnsi="Bookman Old Style"/>
          <w:bCs/>
          <w:lang w:eastAsia="pl-PL"/>
        </w:rPr>
      </w:pPr>
      <w:r w:rsidRPr="0002325F">
        <w:rPr>
          <w:rFonts w:ascii="Bookman Old Style" w:hAnsi="Bookman Old Style"/>
          <w:bCs/>
          <w:lang w:eastAsia="pl-PL"/>
        </w:rPr>
        <w:t>Wykonawca wyraża zgodę na potrącenie ewentualnych kar umownych z wynagrodzenia za wykonanie</w:t>
      </w:r>
      <w:r>
        <w:rPr>
          <w:rFonts w:ascii="Bookman Old Style" w:hAnsi="Bookman Old Style"/>
          <w:bCs/>
          <w:lang w:eastAsia="pl-PL"/>
        </w:rPr>
        <w:t xml:space="preserve"> </w:t>
      </w:r>
      <w:r w:rsidRPr="0002325F">
        <w:rPr>
          <w:rFonts w:ascii="Bookman Old Style" w:hAnsi="Bookman Old Style"/>
          <w:bCs/>
          <w:lang w:eastAsia="pl-PL"/>
        </w:rPr>
        <w:t>przedmiotu umowy.</w:t>
      </w:r>
    </w:p>
    <w:p w14:paraId="73253554" w14:textId="77777777" w:rsidR="003C1975" w:rsidRPr="0002325F" w:rsidRDefault="003C1975" w:rsidP="003C1975">
      <w:pPr>
        <w:pStyle w:val="Akapitzlist"/>
        <w:suppressAutoHyphens w:val="0"/>
        <w:jc w:val="both"/>
        <w:rPr>
          <w:rFonts w:ascii="Bookman Old Style" w:hAnsi="Bookman Old Style"/>
          <w:bCs/>
          <w:lang w:eastAsia="pl-PL"/>
        </w:rPr>
      </w:pPr>
    </w:p>
    <w:p w14:paraId="1A42E77C" w14:textId="77777777" w:rsidR="00BC5404" w:rsidRDefault="00BC5404" w:rsidP="00FA5E96">
      <w:pPr>
        <w:suppressAutoHyphens w:val="0"/>
        <w:jc w:val="center"/>
        <w:rPr>
          <w:rFonts w:ascii="Bookman Old Style" w:hAnsi="Bookman Old Style" w:cs="Calibri"/>
          <w:b/>
          <w:sz w:val="22"/>
          <w:szCs w:val="22"/>
          <w:lang w:eastAsia="pl-PL"/>
        </w:rPr>
      </w:pPr>
    </w:p>
    <w:p w14:paraId="757BBE3D" w14:textId="6B96FBB3" w:rsidR="00FA5E96" w:rsidRPr="009C3B75" w:rsidRDefault="00FA5E96" w:rsidP="00FA5E96">
      <w:pPr>
        <w:suppressAutoHyphens w:val="0"/>
        <w:jc w:val="center"/>
        <w:rPr>
          <w:rFonts w:ascii="Bookman Old Style" w:hAnsi="Bookman Old Style" w:cs="Calibri"/>
          <w:b/>
          <w:sz w:val="22"/>
          <w:szCs w:val="22"/>
          <w:lang w:eastAsia="pl-PL"/>
        </w:rPr>
      </w:pPr>
      <w:r w:rsidRPr="009C3B75">
        <w:rPr>
          <w:rFonts w:ascii="Bookman Old Style" w:hAnsi="Bookman Old Style" w:cs="Calibri"/>
          <w:b/>
          <w:sz w:val="22"/>
          <w:szCs w:val="22"/>
          <w:lang w:eastAsia="pl-PL"/>
        </w:rPr>
        <w:lastRenderedPageBreak/>
        <w:t>§ 10</w:t>
      </w:r>
    </w:p>
    <w:p w14:paraId="273E2B90" w14:textId="77777777" w:rsidR="009C3B75" w:rsidRPr="00E4478D" w:rsidRDefault="009C3B75" w:rsidP="009C3B75">
      <w:pPr>
        <w:suppressAutoHyphens w:val="0"/>
        <w:spacing w:line="257" w:lineRule="auto"/>
        <w:jc w:val="both"/>
        <w:rPr>
          <w:rFonts w:ascii="Bookman Old Style" w:hAnsi="Bookman Old Style"/>
          <w:b/>
          <w:bCs/>
          <w:sz w:val="22"/>
          <w:szCs w:val="22"/>
        </w:rPr>
      </w:pPr>
      <w:r w:rsidRPr="00E4478D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W związku z realizacją umowy zawartej przez Zamawiającego z Narodowym Funduszem Ochrony Środowiska i Gospodarki Wodnej (NFOŚiGW) w ramach Programu Operacyjnego Infrastruktura i Środowisko 2014-2020 oraz stosownie do art. 13 </w:t>
      </w:r>
      <w:r w:rsidRPr="00E4478D">
        <w:rPr>
          <w:rFonts w:ascii="Bookman Old Style" w:eastAsia="Calibri" w:hAnsi="Bookman Old Style" w:cs="Calibri"/>
          <w:sz w:val="22"/>
          <w:szCs w:val="22"/>
        </w:rPr>
        <w:t>Rozporządzenia Parlamentu Europejskiego i Rady (UE) 2016/679 z dnia 27 kwietnia 2016 r. w sprawie ochrony osób fizycznych</w:t>
      </w:r>
      <w:r>
        <w:rPr>
          <w:rFonts w:ascii="Bookman Old Style" w:eastAsia="Calibri" w:hAnsi="Bookman Old Style" w:cs="Calibri"/>
          <w:sz w:val="22"/>
          <w:szCs w:val="22"/>
        </w:rPr>
        <w:t>,</w:t>
      </w:r>
      <w:r w:rsidRPr="00E4478D">
        <w:rPr>
          <w:rFonts w:ascii="Bookman Old Style" w:eastAsia="Calibri" w:hAnsi="Bookman Old Style" w:cs="Calibri"/>
          <w:sz w:val="22"/>
          <w:szCs w:val="22"/>
        </w:rPr>
        <w:t xml:space="preserve"> w związku z przetwarzaniem danych osobowych i w sprawie swobodnego przepływu takich danych oraz uchylenia dyrektywy 95/46/WE (dalej „RODO”) informujemy, że:</w:t>
      </w:r>
    </w:p>
    <w:p w14:paraId="171A0177" w14:textId="77777777" w:rsidR="009C3B75" w:rsidRPr="001221AB" w:rsidRDefault="009C3B75" w:rsidP="009C3B75">
      <w:pPr>
        <w:numPr>
          <w:ilvl w:val="0"/>
          <w:numId w:val="18"/>
        </w:numPr>
        <w:shd w:val="clear" w:color="auto" w:fill="FFFFFF"/>
        <w:suppressAutoHyphens w:val="0"/>
        <w:spacing w:after="100" w:afterAutospacing="1" w:line="259" w:lineRule="auto"/>
        <w:ind w:left="284" w:hanging="28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Administratorem przetwarzanych danych osobowych jest Ministerstwo Inwestycji </w:t>
      </w: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br/>
        <w:t>i Rozwoju (MIR), pełniące funkcję Instytucji Zarządzającej Programem Operacyjnym Infrastruktura i Środowisko 2014-2020 (PO </w:t>
      </w:r>
      <w:proofErr w:type="spellStart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IiŚ</w:t>
      </w:r>
      <w:proofErr w:type="spellEnd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 2014-2020), mające swoją siedzibę pod adresem: ul. Wspólna 2/4, 00-926 Warszawa;</w:t>
      </w:r>
    </w:p>
    <w:p w14:paraId="5BB6F703" w14:textId="77777777" w:rsidR="009C3B75" w:rsidRPr="001221AB" w:rsidRDefault="009C3B75" w:rsidP="009C3B75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 w:hanging="29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sz w:val="22"/>
          <w:szCs w:val="22"/>
        </w:rPr>
        <w:t xml:space="preserve">Podmiotem przetwarzającym, któremu powierzono przetwarzanie danych osobowych </w:t>
      </w:r>
      <w:r w:rsidRPr="001221AB">
        <w:rPr>
          <w:rFonts w:ascii="Bookman Old Style" w:eastAsia="Calibri" w:hAnsi="Bookman Old Style" w:cs="Calibri"/>
          <w:sz w:val="22"/>
          <w:szCs w:val="22"/>
        </w:rPr>
        <w:br/>
        <w:t xml:space="preserve">w ramach realizacji Programu Operacyjnego Infrastruktura i Środowisko 2014-2020 jest Miejski Zakład Energetyki Cieplnej Sp. z o.o. z siedzibą w Kędzierzynie-Koźlu (47-220), </w:t>
      </w:r>
      <w:r w:rsidRPr="001221AB">
        <w:rPr>
          <w:rFonts w:ascii="Bookman Old Style" w:eastAsia="Calibri" w:hAnsi="Bookman Old Style" w:cs="Calibri"/>
          <w:sz w:val="22"/>
          <w:szCs w:val="22"/>
        </w:rPr>
        <w:br/>
        <w:t>w skrócie MZEC Sp. z o.o., przy ul. Pawła Stalmacha 18;</w:t>
      </w:r>
    </w:p>
    <w:p w14:paraId="152F248E" w14:textId="77777777" w:rsidR="009C3B75" w:rsidRPr="001221AB" w:rsidRDefault="009C3B75" w:rsidP="009C3B75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 w:hanging="294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hAnsi="Bookman Old Style" w:cs="Calibri"/>
          <w:sz w:val="22"/>
          <w:szCs w:val="22"/>
        </w:rPr>
        <w:t xml:space="preserve">Pytania dotyczące sposobu i zakresu przetwarzania danych osobowych można kierować do Inspektora Ochrony Danych Osobowych w </w:t>
      </w:r>
      <w:proofErr w:type="spellStart"/>
      <w:r w:rsidRPr="001221AB">
        <w:rPr>
          <w:rFonts w:ascii="Bookman Old Style" w:hAnsi="Bookman Old Style" w:cs="Calibri"/>
          <w:sz w:val="22"/>
          <w:szCs w:val="22"/>
        </w:rPr>
        <w:t>MIiR</w:t>
      </w:r>
      <w:proofErr w:type="spellEnd"/>
      <w:r w:rsidRPr="001221AB">
        <w:rPr>
          <w:rFonts w:ascii="Bookman Old Style" w:hAnsi="Bookman Old Style" w:cs="Calibri"/>
          <w:sz w:val="22"/>
          <w:szCs w:val="22"/>
        </w:rPr>
        <w:t xml:space="preserve"> za pomocą adresu email: </w:t>
      </w:r>
      <w:hyperlink r:id="rId9" w:tgtFrame="_blank" w:history="1">
        <w:r w:rsidRPr="001221AB">
          <w:rPr>
            <w:rFonts w:ascii="Bookman Old Style" w:eastAsia="Calibri" w:hAnsi="Bookman Old Style" w:cs="Calibri"/>
            <w:color w:val="000000"/>
            <w:sz w:val="22"/>
            <w:szCs w:val="22"/>
            <w:u w:val="single"/>
          </w:rPr>
          <w:t>iod@miir.gov.pl</w:t>
        </w:r>
      </w:hyperlink>
      <w:r w:rsidRPr="001221AB">
        <w:rPr>
          <w:rFonts w:ascii="Bookman Old Style" w:eastAsia="Calibri" w:hAnsi="Bookman Old Style" w:cs="Calibri"/>
          <w:color w:val="000000"/>
          <w:sz w:val="22"/>
          <w:szCs w:val="22"/>
          <w:u w:val="single"/>
        </w:rPr>
        <w:t>.</w:t>
      </w:r>
    </w:p>
    <w:p w14:paraId="4C9A15BB" w14:textId="77777777" w:rsidR="009C3B75" w:rsidRPr="001221AB" w:rsidRDefault="009C3B75" w:rsidP="009C3B75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 w:hanging="29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Dane osobowe przetwarzane będą na potrzeby realizacji PO </w:t>
      </w:r>
      <w:proofErr w:type="spellStart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IiŚ</w:t>
      </w:r>
      <w:proofErr w:type="spellEnd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 2014-2020, </w:t>
      </w: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br/>
        <w:t>w szczególności w celu realizacji i rozliczenia projektu/ów w ramach działań Programu Operacyjnego Infrastruktura i Środowisko 2014-2020;</w:t>
      </w:r>
    </w:p>
    <w:p w14:paraId="4E407EF9" w14:textId="77777777" w:rsidR="009C3B75" w:rsidRPr="001221AB" w:rsidRDefault="009C3B75" w:rsidP="009C3B75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after="100" w:afterAutospacing="1" w:line="259" w:lineRule="auto"/>
        <w:ind w:left="284" w:hanging="29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Podanie danych jest dobrowolne, lecz niezbędne do realizacji ww. celu związanego </w:t>
      </w: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br/>
        <w:t xml:space="preserve">z wdrażaniem PO </w:t>
      </w:r>
      <w:proofErr w:type="spellStart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IiŚ</w:t>
      </w:r>
      <w:proofErr w:type="spellEnd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 2014-2020. Odmowa ich podania jest równoznaczna z brakiem możliwości podjęcia stosownych działań, w tym zawarcia umów i ich realizacji;</w:t>
      </w:r>
    </w:p>
    <w:p w14:paraId="1B5400B5" w14:textId="77777777" w:rsidR="009C3B75" w:rsidRPr="009D2FD6" w:rsidRDefault="009C3B75" w:rsidP="009C3B75">
      <w:pPr>
        <w:numPr>
          <w:ilvl w:val="0"/>
          <w:numId w:val="18"/>
        </w:numPr>
        <w:shd w:val="clear" w:color="auto" w:fill="FFFFFF"/>
        <w:suppressAutoHyphens w:val="0"/>
        <w:spacing w:before="100" w:beforeAutospacing="1" w:line="259" w:lineRule="auto"/>
        <w:ind w:left="284" w:hanging="29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9D2FD6">
        <w:rPr>
          <w:rFonts w:ascii="Bookman Old Style" w:eastAsia="Calibri" w:hAnsi="Bookman Old Style" w:cs="Calibri"/>
          <w:color w:val="000000"/>
          <w:sz w:val="22"/>
          <w:szCs w:val="22"/>
        </w:rPr>
        <w:t>Przetwarzanie danych osobowych odbywa się zgodnie z rozporządzeniem Parlamentu Europejskiego i Rady (UE) 2016/679 z dnia 27 kwietnia 2016 r. w sprawie ochrony osób fizycznych w związku z przetwarzaniem danych osobowych i w sprawie swobodnego przepływu takich danych (tzw. RODO) - na podstawie:</w:t>
      </w:r>
    </w:p>
    <w:p w14:paraId="00ABE8F7" w14:textId="77777777" w:rsidR="009C3B75" w:rsidRPr="009D2FD6" w:rsidRDefault="009C3B75" w:rsidP="003C1975">
      <w:pPr>
        <w:shd w:val="clear" w:color="auto" w:fill="FFFFFF"/>
        <w:suppressAutoHyphens w:val="0"/>
        <w:spacing w:line="259" w:lineRule="auto"/>
        <w:ind w:left="28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9D2FD6">
        <w:rPr>
          <w:rFonts w:ascii="Bookman Old Style" w:eastAsia="Calibri" w:hAnsi="Bookman Old Style" w:cs="Calibri"/>
          <w:color w:val="000000"/>
          <w:sz w:val="22"/>
          <w:szCs w:val="22"/>
        </w:rPr>
        <w:t>6.1. następujących przepisów prawa:</w:t>
      </w:r>
    </w:p>
    <w:p w14:paraId="5E14EA99" w14:textId="77777777" w:rsidR="009C3B75" w:rsidRPr="001221AB" w:rsidRDefault="009C3B75" w:rsidP="009C3B75">
      <w:pPr>
        <w:shd w:val="clear" w:color="auto" w:fill="FFFFFF"/>
        <w:ind w:left="28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§  rozporządzenia Parlamentu Europejskiego i Rady nr 1303/2013 z dnia 17 grudnia 2013 r. ustanawiającego wspólne przepisy dotyczące Europejskiego Funduszu Rozwoju Regionalnego, Europejskiego Funduszu Społecznego, Funduszu Spójności, Europejskiego Funduszu Rolnego na 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 oraz uchylającego Rozporządzenie Rady (WE) nr 1083/2006,</w:t>
      </w:r>
    </w:p>
    <w:p w14:paraId="6378E97D" w14:textId="77777777" w:rsidR="009C3B75" w:rsidRPr="001221AB" w:rsidRDefault="009C3B75" w:rsidP="009C3B75">
      <w:pPr>
        <w:shd w:val="clear" w:color="auto" w:fill="FFFFFF"/>
        <w:ind w:left="28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§ rozporządzenia wykonawczego Komisji (UE) nr 1011/2014 z dnia 22 września 2014 r. ustanawiającego szczegółowe przepisy wykonawcze do rozporządzenia Parlamentu Europejskiego i Rady (UE) nr 1303/2013 w odniesieniu do wzorów służących do przekazywania Komisji określonych informacji oraz szczegółowe przepisy dotyczące wymiany informacji między beneficjentami a instytucjami zarządzającymi, certyfikującymi, audytowymi i pośredniczącymi,</w:t>
      </w:r>
    </w:p>
    <w:p w14:paraId="30A25A05" w14:textId="77777777" w:rsidR="009C3B75" w:rsidRPr="001221AB" w:rsidRDefault="009C3B75" w:rsidP="009C3B75">
      <w:pPr>
        <w:shd w:val="clear" w:color="auto" w:fill="FFFFFF"/>
        <w:ind w:left="28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§</w:t>
      </w:r>
      <w:r w:rsidRPr="001221AB">
        <w:rPr>
          <w:rFonts w:ascii="Bookman Old Style" w:eastAsia="Calibri" w:hAnsi="Bookman Old Style" w:cs="Calibri"/>
          <w:b/>
          <w:bCs/>
          <w:color w:val="000000"/>
          <w:sz w:val="22"/>
          <w:szCs w:val="22"/>
        </w:rPr>
        <w:t> </w:t>
      </w: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rozporządzenia Parlamentu Europejskiego i Rady (UE, </w:t>
      </w:r>
      <w:proofErr w:type="spellStart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Euratom</w:t>
      </w:r>
      <w:proofErr w:type="spellEnd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) nr 966/2012 z dnia 25 października 2012 r. w sprawie zasad finansowych mających zastosowanie do budżetu ogólnego Unii oraz uchylającego rozporządzenie Rady (WE, </w:t>
      </w:r>
      <w:proofErr w:type="spellStart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Euratom</w:t>
      </w:r>
      <w:proofErr w:type="spellEnd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) nr 1605/2002,</w:t>
      </w:r>
    </w:p>
    <w:p w14:paraId="5F644416" w14:textId="77777777" w:rsidR="009C3B75" w:rsidRPr="001221AB" w:rsidRDefault="009C3B75" w:rsidP="009C3B75">
      <w:pPr>
        <w:shd w:val="clear" w:color="auto" w:fill="FFFFFF"/>
        <w:ind w:left="28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§ ustawy z dnia 11 lipca 2014 r. o zasadach realizacji programów w zakresie polityki spójności finansowanych w perspektywie finansowej 2014-2020,</w:t>
      </w:r>
    </w:p>
    <w:p w14:paraId="2494EAC4" w14:textId="77777777" w:rsidR="009C3B75" w:rsidRDefault="009C3B75" w:rsidP="009C3B75">
      <w:pPr>
        <w:shd w:val="clear" w:color="auto" w:fill="FFFFFF"/>
        <w:ind w:left="284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§ ustawy z dnia 27 sierpnia 2009 r. o finansach publicznych,</w:t>
      </w:r>
    </w:p>
    <w:p w14:paraId="7FFF34D2" w14:textId="77777777" w:rsidR="009C3B75" w:rsidRPr="001221AB" w:rsidRDefault="009C3B75" w:rsidP="009C3B75">
      <w:pPr>
        <w:shd w:val="clear" w:color="auto" w:fill="FFFFFF"/>
        <w:ind w:left="284"/>
        <w:rPr>
          <w:rFonts w:ascii="Bookman Old Style" w:eastAsia="Calibri" w:hAnsi="Bookman Old Style" w:cs="Calibri"/>
          <w:color w:val="212121"/>
          <w:sz w:val="22"/>
          <w:szCs w:val="22"/>
        </w:rPr>
      </w:pPr>
      <w:r>
        <w:rPr>
          <w:rFonts w:ascii="Bookman Old Style" w:eastAsia="Calibri" w:hAnsi="Bookman Old Style" w:cs="Calibri"/>
          <w:color w:val="212121"/>
          <w:sz w:val="22"/>
          <w:szCs w:val="22"/>
        </w:rPr>
        <w:t xml:space="preserve">6.2 </w:t>
      </w: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zgody wyrażonej przez osobę, której dane dotyczą, na przetwarzanie jej danych osobowych.</w:t>
      </w:r>
    </w:p>
    <w:p w14:paraId="7C9A5166" w14:textId="77777777" w:rsidR="009C3B75" w:rsidRPr="001221AB" w:rsidRDefault="009C3B75" w:rsidP="009C3B75">
      <w:pPr>
        <w:numPr>
          <w:ilvl w:val="0"/>
          <w:numId w:val="18"/>
        </w:numPr>
        <w:shd w:val="clear" w:color="auto" w:fill="FFFFFF"/>
        <w:suppressAutoHyphens w:val="0"/>
        <w:spacing w:line="259" w:lineRule="auto"/>
        <w:ind w:left="284" w:hanging="294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Odbiorcami danych osobowych mogą być:</w:t>
      </w:r>
    </w:p>
    <w:p w14:paraId="4731B2A9" w14:textId="77777777" w:rsidR="009C3B75" w:rsidRPr="001221AB" w:rsidRDefault="009C3B75" w:rsidP="009C3B75">
      <w:pPr>
        <w:shd w:val="clear" w:color="auto" w:fill="FFFFFF"/>
        <w:ind w:left="284"/>
        <w:jc w:val="both"/>
        <w:rPr>
          <w:rFonts w:ascii="Bookman Old Style" w:eastAsia="Calibri" w:hAnsi="Bookman Old Style" w:cs="Calibri"/>
          <w:color w:val="212121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lastRenderedPageBreak/>
        <w:t xml:space="preserve">§ podmioty, którym Instytucja Zarządzająca </w:t>
      </w:r>
      <w:proofErr w:type="spellStart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POIiŚ</w:t>
      </w:r>
      <w:proofErr w:type="spellEnd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 2014-2020 powierzyła wykonywanie zadań związanych z realizacją Programu, tj. Ministerstwo Energii oraz Instytut Nafty i Gazu – Państwowy Instytut Badawczy;</w:t>
      </w:r>
    </w:p>
    <w:p w14:paraId="589FD9EE" w14:textId="77777777" w:rsidR="009C3B75" w:rsidRPr="001221AB" w:rsidRDefault="009C3B75" w:rsidP="009C3B75">
      <w:pPr>
        <w:shd w:val="clear" w:color="auto" w:fill="FFFFFF"/>
        <w:ind w:left="284"/>
        <w:jc w:val="both"/>
        <w:rPr>
          <w:rFonts w:ascii="Bookman Old Style" w:eastAsia="Calibri" w:hAnsi="Bookman Old Style" w:cs="Calibri"/>
          <w:color w:val="000000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§ instytucje, organy i agencje Unii Europejskiej (UE), a także inne podmioty, którym UE powierzyła wykonywanie zadań związanych z wdrażaniem PO </w:t>
      </w:r>
      <w:proofErr w:type="spellStart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IiŚ</w:t>
      </w:r>
      <w:proofErr w:type="spellEnd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 2014-2020;</w:t>
      </w:r>
    </w:p>
    <w:p w14:paraId="077865D1" w14:textId="77777777" w:rsidR="009C3B75" w:rsidRPr="001221AB" w:rsidRDefault="009C3B75" w:rsidP="009C3B75">
      <w:pPr>
        <w:shd w:val="clear" w:color="auto" w:fill="FFFFFF"/>
        <w:ind w:left="284"/>
        <w:jc w:val="both"/>
        <w:rPr>
          <w:rFonts w:ascii="Bookman Old Style" w:eastAsia="Calibri" w:hAnsi="Bookman Old Style" w:cs="Calibri"/>
          <w:color w:val="000000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§ </w:t>
      </w:r>
      <w:r w:rsidRPr="001221AB">
        <w:rPr>
          <w:rFonts w:ascii="Bookman Old Style" w:hAnsi="Bookman Old Style" w:cs="Calibri"/>
          <w:sz w:val="22"/>
          <w:szCs w:val="22"/>
        </w:rPr>
        <w:t xml:space="preserve">osoby lub podmioty, którym udostępniona zostanie dokumentacja postępowania </w:t>
      </w:r>
      <w:r w:rsidRPr="001221AB">
        <w:rPr>
          <w:rFonts w:ascii="Bookman Old Style" w:hAnsi="Bookman Old Style" w:cs="Calibri"/>
          <w:sz w:val="22"/>
          <w:szCs w:val="22"/>
        </w:rPr>
        <w:br/>
        <w:t xml:space="preserve">w oparciu o art. 8 oraz art. 96 ust. 3 ustawy z dnia 29 stycznia 2004 r. – Prawo zamówień publicznych (Dz. U. z 2018 r. poz. 1986), dalej „ustawa Pzp”. </w:t>
      </w:r>
    </w:p>
    <w:p w14:paraId="30E6BB0C" w14:textId="77777777" w:rsidR="009C3B75" w:rsidRPr="001221AB" w:rsidRDefault="009C3B75" w:rsidP="009C3B75">
      <w:pPr>
        <w:numPr>
          <w:ilvl w:val="0"/>
          <w:numId w:val="18"/>
        </w:numPr>
        <w:shd w:val="clear" w:color="auto" w:fill="FFFFFF"/>
        <w:suppressAutoHyphens w:val="0"/>
        <w:spacing w:line="259" w:lineRule="auto"/>
        <w:ind w:left="284" w:hanging="294"/>
        <w:jc w:val="both"/>
        <w:rPr>
          <w:rFonts w:ascii="Bookman Old Style" w:eastAsia="Calibri" w:hAnsi="Bookman Old Style" w:cs="Calibri"/>
          <w:color w:val="000000"/>
          <w:sz w:val="22"/>
          <w:szCs w:val="22"/>
        </w:rPr>
      </w:pP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Dane osobowe będą przechowywane przez okres wskazany w art. 140 ust. 1 rozporządzenia Parlamentu Europejskiego i Rady (UE) nr 1303/2013 z dnia 17 grudnia </w:t>
      </w:r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br/>
        <w:t xml:space="preserve">2013 r. oraz jednocześnie przez czas nie krótszy niż 10 lat od dnia przyznania ostatniej pomocy w ramach </w:t>
      </w:r>
      <w:proofErr w:type="spellStart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>POIiŚ</w:t>
      </w:r>
      <w:proofErr w:type="spellEnd"/>
      <w:r w:rsidRPr="001221AB">
        <w:rPr>
          <w:rFonts w:ascii="Bookman Old Style" w:eastAsia="Calibri" w:hAnsi="Bookman Old Style" w:cs="Calibri"/>
          <w:color w:val="000000"/>
          <w:sz w:val="22"/>
          <w:szCs w:val="22"/>
        </w:rPr>
        <w:t xml:space="preserve"> 2014-2020 - z równoczesnym uwzględnieniem przepisów ustawy z dnia 14 lipca 1983 r. o narodowym zasobie archiwalnym i archiwach.</w:t>
      </w:r>
    </w:p>
    <w:p w14:paraId="1EA29713" w14:textId="77777777" w:rsidR="009C3B75" w:rsidRPr="001221AB" w:rsidRDefault="009C3B75" w:rsidP="009C3B75">
      <w:pPr>
        <w:pStyle w:val="Akapitzlist"/>
        <w:numPr>
          <w:ilvl w:val="0"/>
          <w:numId w:val="18"/>
        </w:numPr>
        <w:suppressAutoHyphens w:val="0"/>
        <w:spacing w:after="0" w:line="256" w:lineRule="auto"/>
        <w:ind w:left="284"/>
        <w:jc w:val="both"/>
        <w:rPr>
          <w:rFonts w:ascii="Bookman Old Style" w:hAnsi="Bookman Old Style" w:cs="Calibri"/>
        </w:rPr>
      </w:pPr>
      <w:r w:rsidRPr="001221AB">
        <w:rPr>
          <w:rFonts w:ascii="Bookman Old Style" w:hAnsi="Bookman Old Style" w:cs="Calibri"/>
        </w:rPr>
        <w:t>Osobie, której dane dotyczą przysługuje:</w:t>
      </w:r>
    </w:p>
    <w:p w14:paraId="5E8A73F7" w14:textId="77777777" w:rsidR="009C3B75" w:rsidRPr="001221AB" w:rsidRDefault="009C3B75" w:rsidP="009C3B75">
      <w:pPr>
        <w:pStyle w:val="Akapitzlist"/>
        <w:numPr>
          <w:ilvl w:val="0"/>
          <w:numId w:val="16"/>
        </w:numPr>
        <w:suppressAutoHyphens w:val="0"/>
        <w:spacing w:after="0" w:line="256" w:lineRule="auto"/>
        <w:ind w:left="1134"/>
        <w:jc w:val="both"/>
        <w:rPr>
          <w:rFonts w:ascii="Bookman Old Style" w:hAnsi="Bookman Old Style" w:cs="Calibri"/>
        </w:rPr>
      </w:pPr>
      <w:r w:rsidRPr="001221AB">
        <w:rPr>
          <w:rFonts w:ascii="Bookman Old Style" w:hAnsi="Bookman Old Style" w:cs="Calibri"/>
        </w:rPr>
        <w:t>na podstawie art. 15 RODO prawo dostępu do danych osobowych;</w:t>
      </w:r>
    </w:p>
    <w:p w14:paraId="008FB030" w14:textId="77777777" w:rsidR="009C3B75" w:rsidRPr="001221AB" w:rsidRDefault="009C3B75" w:rsidP="009C3B75">
      <w:pPr>
        <w:pStyle w:val="Akapitzlist"/>
        <w:numPr>
          <w:ilvl w:val="0"/>
          <w:numId w:val="16"/>
        </w:numPr>
        <w:suppressAutoHyphens w:val="0"/>
        <w:spacing w:after="0" w:line="256" w:lineRule="auto"/>
        <w:ind w:left="1134"/>
        <w:jc w:val="both"/>
        <w:rPr>
          <w:rFonts w:ascii="Bookman Old Style" w:hAnsi="Bookman Old Style" w:cs="Calibri"/>
        </w:rPr>
      </w:pPr>
      <w:r w:rsidRPr="001221AB">
        <w:rPr>
          <w:rFonts w:ascii="Bookman Old Style" w:hAnsi="Bookman Old Style" w:cs="Calibri"/>
        </w:rPr>
        <w:t>na podstawie art. 16 RODO prawo do sprostowania danych osobowych;</w:t>
      </w:r>
    </w:p>
    <w:p w14:paraId="2366D2AB" w14:textId="77777777" w:rsidR="009C3B75" w:rsidRPr="00BA7500" w:rsidRDefault="009C3B75" w:rsidP="009C3B75">
      <w:pPr>
        <w:pStyle w:val="Akapitzlist"/>
        <w:numPr>
          <w:ilvl w:val="0"/>
          <w:numId w:val="16"/>
        </w:numPr>
        <w:suppressAutoHyphens w:val="0"/>
        <w:spacing w:after="0" w:line="256" w:lineRule="auto"/>
        <w:ind w:left="1134"/>
        <w:jc w:val="both"/>
        <w:rPr>
          <w:rFonts w:ascii="Bookman Old Style" w:hAnsi="Bookman Old Style" w:cs="Calibri"/>
        </w:rPr>
      </w:pPr>
      <w:r w:rsidRPr="001221AB">
        <w:rPr>
          <w:rFonts w:ascii="Bookman Old Style" w:hAnsi="Bookman Old Style" w:cs="Calibri"/>
        </w:rPr>
        <w:t xml:space="preserve">na podstawie art. 18 RODO prawo żądania od administratora ograniczenia przetwarzania danych osobowych z zastrzeżeniem przypadków, o których mowa w art. 18 ust. 2 RODO;  </w:t>
      </w:r>
    </w:p>
    <w:p w14:paraId="3AACAA90" w14:textId="77777777" w:rsidR="009C3B75" w:rsidRPr="001221AB" w:rsidRDefault="009C3B75" w:rsidP="009C3B75">
      <w:pPr>
        <w:pStyle w:val="Akapitzlist"/>
        <w:numPr>
          <w:ilvl w:val="0"/>
          <w:numId w:val="18"/>
        </w:numPr>
        <w:suppressAutoHyphens w:val="0"/>
        <w:spacing w:after="0" w:line="256" w:lineRule="auto"/>
        <w:ind w:left="284"/>
        <w:jc w:val="both"/>
        <w:rPr>
          <w:rFonts w:ascii="Bookman Old Style" w:hAnsi="Bookman Old Style" w:cs="Calibri"/>
        </w:rPr>
      </w:pPr>
      <w:r w:rsidRPr="001221AB">
        <w:rPr>
          <w:rFonts w:ascii="Bookman Old Style" w:hAnsi="Bookman Old Style" w:cs="Calibri"/>
        </w:rPr>
        <w:t>Osobie, której dane dotyczą nie przysługuje:</w:t>
      </w:r>
    </w:p>
    <w:p w14:paraId="0D181D63" w14:textId="77777777" w:rsidR="009C3B75" w:rsidRPr="001221AB" w:rsidRDefault="009C3B75" w:rsidP="009C3B75">
      <w:pPr>
        <w:pStyle w:val="Akapitzlist"/>
        <w:numPr>
          <w:ilvl w:val="0"/>
          <w:numId w:val="17"/>
        </w:numPr>
        <w:suppressAutoHyphens w:val="0"/>
        <w:spacing w:after="0" w:line="256" w:lineRule="auto"/>
        <w:ind w:left="1134"/>
        <w:jc w:val="both"/>
        <w:rPr>
          <w:rFonts w:ascii="Bookman Old Style" w:hAnsi="Bookman Old Style" w:cs="Calibri"/>
        </w:rPr>
      </w:pPr>
      <w:r w:rsidRPr="001221AB">
        <w:rPr>
          <w:rFonts w:ascii="Bookman Old Style" w:hAnsi="Bookman Old Style" w:cs="Calibri"/>
        </w:rPr>
        <w:t>w związku z art. 17 ust. 3 lit. b, d lub e RODO prawo do usunięcia danych osobowych;</w:t>
      </w:r>
    </w:p>
    <w:p w14:paraId="712C0A45" w14:textId="77777777" w:rsidR="009C3B75" w:rsidRPr="001221AB" w:rsidRDefault="009C3B75" w:rsidP="009C3B75">
      <w:pPr>
        <w:pStyle w:val="Akapitzlist"/>
        <w:numPr>
          <w:ilvl w:val="0"/>
          <w:numId w:val="17"/>
        </w:numPr>
        <w:suppressAutoHyphens w:val="0"/>
        <w:spacing w:after="0" w:line="256" w:lineRule="auto"/>
        <w:ind w:left="1134"/>
        <w:jc w:val="both"/>
        <w:rPr>
          <w:rFonts w:ascii="Bookman Old Style" w:hAnsi="Bookman Old Style" w:cs="Calibri"/>
        </w:rPr>
      </w:pPr>
      <w:r w:rsidRPr="001221AB">
        <w:rPr>
          <w:rFonts w:ascii="Bookman Old Style" w:hAnsi="Bookman Old Style" w:cs="Calibri"/>
        </w:rPr>
        <w:t>prawo do przenoszenia danych osobowych, o którym mowa w art. 20 RODO;</w:t>
      </w:r>
    </w:p>
    <w:p w14:paraId="4192F8D2" w14:textId="77777777" w:rsidR="009C3B75" w:rsidRPr="001221AB" w:rsidRDefault="009C3B75" w:rsidP="009C3B75">
      <w:pPr>
        <w:pStyle w:val="Akapitzlist"/>
        <w:numPr>
          <w:ilvl w:val="0"/>
          <w:numId w:val="17"/>
        </w:numPr>
        <w:suppressAutoHyphens w:val="0"/>
        <w:spacing w:after="0" w:line="256" w:lineRule="auto"/>
        <w:ind w:left="1134"/>
        <w:jc w:val="both"/>
        <w:rPr>
          <w:rFonts w:ascii="Bookman Old Style" w:hAnsi="Bookman Old Style" w:cs="Calibri"/>
        </w:rPr>
      </w:pPr>
      <w:r w:rsidRPr="001221AB">
        <w:rPr>
          <w:rFonts w:ascii="Bookman Old Style" w:hAnsi="Bookman Old Style" w:cs="Calibri"/>
        </w:rPr>
        <w:t xml:space="preserve">na podstawie art. 21 RODO prawo sprzeciwu wobec przetwarzania danych osobowych, gdyż podstawą prawną przetwarzania danych osobowych jest art. 6 ust. 1 lit. c RODO. </w:t>
      </w:r>
    </w:p>
    <w:p w14:paraId="3E605E97" w14:textId="77777777" w:rsidR="009C3B75" w:rsidRPr="001221AB" w:rsidRDefault="009C3B75" w:rsidP="009C3B75">
      <w:pPr>
        <w:numPr>
          <w:ilvl w:val="0"/>
          <w:numId w:val="18"/>
        </w:numPr>
        <w:suppressAutoHyphens w:val="0"/>
        <w:spacing w:line="259" w:lineRule="auto"/>
        <w:ind w:left="284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1221AB">
        <w:rPr>
          <w:rFonts w:ascii="Bookman Old Style" w:eastAsia="Calibri" w:hAnsi="Bookman Old Style"/>
          <w:sz w:val="22"/>
          <w:szCs w:val="22"/>
          <w:lang w:eastAsia="en-US"/>
        </w:rPr>
        <w:t xml:space="preserve">Ponadto, osoba, której dane dotyczą, ma prawo wniesienia skargi do organu nadzorczego, którym jest Prezes Urzędu Ochrony Danych Osobowych, z siedzibą przy ul. Stawki 2, </w:t>
      </w:r>
      <w:r w:rsidRPr="001221AB">
        <w:rPr>
          <w:rFonts w:ascii="Bookman Old Style" w:eastAsia="Calibri" w:hAnsi="Bookman Old Style"/>
          <w:sz w:val="22"/>
          <w:szCs w:val="22"/>
          <w:lang w:eastAsia="en-US"/>
        </w:rPr>
        <w:br/>
        <w:t>00-193 Warszawa - w przypadku, gdy uzna, iż przetwarzanie jej danych osobowych narusza przepisy RODO lub inne krajowe przepisy regulujących kwestię ochrony danych osobowych.</w:t>
      </w:r>
    </w:p>
    <w:p w14:paraId="12199994" w14:textId="77777777" w:rsidR="009C3B75" w:rsidRPr="001221AB" w:rsidRDefault="009C3B75" w:rsidP="009C3B75">
      <w:pPr>
        <w:numPr>
          <w:ilvl w:val="0"/>
          <w:numId w:val="18"/>
        </w:numPr>
        <w:suppressAutoHyphens w:val="0"/>
        <w:spacing w:line="259" w:lineRule="auto"/>
        <w:ind w:left="284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1221AB">
        <w:rPr>
          <w:rFonts w:ascii="Bookman Old Style" w:eastAsia="Calibri" w:hAnsi="Bookman Old Style"/>
          <w:sz w:val="22"/>
          <w:szCs w:val="22"/>
          <w:lang w:eastAsia="en-US"/>
        </w:rPr>
        <w:t xml:space="preserve">Informacje o danych osobowych zostały przekazane Instytucji Zarządzającej PO </w:t>
      </w:r>
      <w:proofErr w:type="spellStart"/>
      <w:r w:rsidRPr="001221AB">
        <w:rPr>
          <w:rFonts w:ascii="Bookman Old Style" w:eastAsia="Calibri" w:hAnsi="Bookman Old Style"/>
          <w:sz w:val="22"/>
          <w:szCs w:val="22"/>
          <w:lang w:eastAsia="en-US"/>
        </w:rPr>
        <w:t>IiŚ</w:t>
      </w:r>
      <w:proofErr w:type="spellEnd"/>
      <w:r w:rsidRPr="001221AB">
        <w:rPr>
          <w:rFonts w:ascii="Bookman Old Style" w:eastAsia="Calibri" w:hAnsi="Bookman Old Style"/>
          <w:sz w:val="22"/>
          <w:szCs w:val="22"/>
          <w:lang w:eastAsia="en-US"/>
        </w:rPr>
        <w:t xml:space="preserve"> 2014-2020 przez podmioty pełniące funkcje instytucji pośredniczących i wdrażających. </w:t>
      </w:r>
    </w:p>
    <w:p w14:paraId="7B258A9E" w14:textId="77777777" w:rsidR="009C3B75" w:rsidRDefault="009C3B75" w:rsidP="009C3B75">
      <w:pPr>
        <w:numPr>
          <w:ilvl w:val="0"/>
          <w:numId w:val="18"/>
        </w:numPr>
        <w:suppressAutoHyphens w:val="0"/>
        <w:spacing w:line="259" w:lineRule="auto"/>
        <w:ind w:left="284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1221AB">
        <w:rPr>
          <w:rFonts w:ascii="Bookman Old Style" w:eastAsia="Calibri" w:hAnsi="Bookman Old Style"/>
          <w:sz w:val="22"/>
          <w:szCs w:val="22"/>
          <w:lang w:eastAsia="en-US"/>
        </w:rPr>
        <w:t xml:space="preserve">Dane osobowe nie będą objęte procesem zautomatyzowanego podejmowania decyzji, </w:t>
      </w:r>
      <w:r w:rsidRPr="001221AB">
        <w:rPr>
          <w:rFonts w:ascii="Bookman Old Style" w:eastAsia="Calibri" w:hAnsi="Bookman Old Style"/>
          <w:sz w:val="22"/>
          <w:szCs w:val="22"/>
          <w:lang w:eastAsia="en-US"/>
        </w:rPr>
        <w:br/>
        <w:t>w tym profilowania.</w:t>
      </w:r>
    </w:p>
    <w:p w14:paraId="6A43D704" w14:textId="77777777" w:rsidR="009C3B75" w:rsidRPr="002A176F" w:rsidRDefault="009C3B75" w:rsidP="00FA5E96">
      <w:pPr>
        <w:suppressAutoHyphens w:val="0"/>
        <w:jc w:val="center"/>
        <w:rPr>
          <w:rFonts w:ascii="Bookman Old Style" w:hAnsi="Bookman Old Style" w:cs="Calibri"/>
          <w:b/>
          <w:lang w:eastAsia="pl-PL"/>
        </w:rPr>
      </w:pPr>
    </w:p>
    <w:p w14:paraId="479CABF7" w14:textId="77777777" w:rsidR="008536A0" w:rsidRPr="004F069D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4F069D">
        <w:rPr>
          <w:rFonts w:ascii="Bookman Old Style" w:hAnsi="Bookman Old Style"/>
          <w:b/>
          <w:sz w:val="22"/>
          <w:szCs w:val="22"/>
          <w:lang w:eastAsia="pl-PL"/>
        </w:rPr>
        <w:t>§ 1</w:t>
      </w:r>
      <w:r w:rsidR="00FA5E96" w:rsidRPr="004F069D">
        <w:rPr>
          <w:rFonts w:ascii="Bookman Old Style" w:hAnsi="Bookman Old Style"/>
          <w:b/>
          <w:sz w:val="22"/>
          <w:szCs w:val="22"/>
          <w:lang w:eastAsia="pl-PL"/>
        </w:rPr>
        <w:t>1</w:t>
      </w:r>
    </w:p>
    <w:p w14:paraId="607DF1B4" w14:textId="77777777" w:rsidR="00F95177" w:rsidRDefault="00262DFF" w:rsidP="00F95177">
      <w:pPr>
        <w:pStyle w:val="Akapitzlist"/>
        <w:numPr>
          <w:ilvl w:val="0"/>
          <w:numId w:val="19"/>
        </w:numPr>
        <w:suppressAutoHyphens w:val="0"/>
        <w:ind w:left="284" w:hanging="349"/>
        <w:jc w:val="both"/>
        <w:rPr>
          <w:rFonts w:ascii="Bookman Old Style" w:hAnsi="Bookman Old Style"/>
          <w:lang w:eastAsia="pl-PL"/>
        </w:rPr>
      </w:pPr>
      <w:r w:rsidRPr="00F95177">
        <w:rPr>
          <w:rFonts w:ascii="Bookman Old Style" w:hAnsi="Bookman Old Style"/>
          <w:lang w:eastAsia="pl-PL"/>
        </w:rPr>
        <w:t xml:space="preserve">Każda ze </w:t>
      </w:r>
      <w:r w:rsidR="00F12564" w:rsidRPr="00F95177">
        <w:rPr>
          <w:rFonts w:ascii="Bookman Old Style" w:hAnsi="Bookman Old Style"/>
          <w:lang w:eastAsia="pl-PL"/>
        </w:rPr>
        <w:t>S</w:t>
      </w:r>
      <w:r w:rsidRPr="00F95177">
        <w:rPr>
          <w:rFonts w:ascii="Bookman Old Style" w:hAnsi="Bookman Old Style"/>
          <w:lang w:eastAsia="pl-PL"/>
        </w:rPr>
        <w:t xml:space="preserve">tron może wypowiedzieć umowę, jeżeli druga </w:t>
      </w:r>
      <w:r w:rsidR="00F12564" w:rsidRPr="00F95177">
        <w:rPr>
          <w:rFonts w:ascii="Bookman Old Style" w:hAnsi="Bookman Old Style"/>
          <w:lang w:eastAsia="pl-PL"/>
        </w:rPr>
        <w:t>S</w:t>
      </w:r>
      <w:r w:rsidRPr="00F95177">
        <w:rPr>
          <w:rFonts w:ascii="Bookman Old Style" w:hAnsi="Bookman Old Style"/>
          <w:lang w:eastAsia="pl-PL"/>
        </w:rPr>
        <w:t>trona rażąco narusza postanowienia umowy.</w:t>
      </w:r>
    </w:p>
    <w:p w14:paraId="5AAE7176" w14:textId="77777777" w:rsidR="00262DFF" w:rsidRPr="00F95177" w:rsidRDefault="00262DFF" w:rsidP="00F95177">
      <w:pPr>
        <w:pStyle w:val="Akapitzlist"/>
        <w:numPr>
          <w:ilvl w:val="0"/>
          <w:numId w:val="19"/>
        </w:numPr>
        <w:suppressAutoHyphens w:val="0"/>
        <w:ind w:left="284" w:hanging="349"/>
        <w:jc w:val="both"/>
        <w:rPr>
          <w:rFonts w:ascii="Bookman Old Style" w:hAnsi="Bookman Old Style"/>
          <w:lang w:eastAsia="pl-PL"/>
        </w:rPr>
      </w:pPr>
      <w:r w:rsidRPr="00F95177">
        <w:rPr>
          <w:rFonts w:ascii="Bookman Old Style" w:hAnsi="Bookman Old Style"/>
          <w:lang w:eastAsia="pl-PL"/>
        </w:rPr>
        <w:t>Zamawiający może wypowiedzieć umowę lub zrezygnować z realizacji jej części, jeżeli posiądzie wiedzę, iż wykonanie umowy nie leży w interesie publicznym.</w:t>
      </w:r>
    </w:p>
    <w:p w14:paraId="7143AB5C" w14:textId="77777777" w:rsidR="00262DFF" w:rsidRPr="004F069D" w:rsidRDefault="00262DFF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4C11CD0D" w14:textId="77777777" w:rsidR="008536A0" w:rsidRPr="004F069D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4F069D">
        <w:rPr>
          <w:rFonts w:ascii="Bookman Old Style" w:hAnsi="Bookman Old Style"/>
          <w:b/>
          <w:sz w:val="22"/>
          <w:szCs w:val="22"/>
          <w:lang w:eastAsia="pl-PL"/>
        </w:rPr>
        <w:t>§ 1</w:t>
      </w:r>
      <w:r w:rsidR="00FA5E96" w:rsidRPr="004F069D">
        <w:rPr>
          <w:rFonts w:ascii="Bookman Old Style" w:hAnsi="Bookman Old Style"/>
          <w:b/>
          <w:sz w:val="22"/>
          <w:szCs w:val="22"/>
          <w:lang w:eastAsia="pl-PL"/>
        </w:rPr>
        <w:t>2</w:t>
      </w:r>
    </w:p>
    <w:p w14:paraId="61F44376" w14:textId="77777777" w:rsidR="008536A0" w:rsidRPr="004F069D" w:rsidRDefault="008844D6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4F069D">
        <w:rPr>
          <w:rFonts w:ascii="Bookman Old Style" w:hAnsi="Bookman Old Style"/>
          <w:sz w:val="22"/>
          <w:szCs w:val="22"/>
          <w:lang w:eastAsia="pl-PL"/>
        </w:rPr>
        <w:t>Wszelkie zmiany umowy wymagają zgody Stron i muszą być wprowadzone aneksem do niniejszej umowy.</w:t>
      </w:r>
    </w:p>
    <w:p w14:paraId="72CCFA9A" w14:textId="77777777" w:rsidR="00262DFF" w:rsidRDefault="00262DFF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3CB6E600" w14:textId="77777777" w:rsidR="003C1975" w:rsidRPr="004F069D" w:rsidRDefault="003C1975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4FA251CF" w14:textId="77777777" w:rsidR="008536A0" w:rsidRPr="004F069D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4F069D">
        <w:rPr>
          <w:rFonts w:ascii="Bookman Old Style" w:hAnsi="Bookman Old Style"/>
          <w:b/>
          <w:sz w:val="22"/>
          <w:szCs w:val="22"/>
          <w:lang w:eastAsia="pl-PL"/>
        </w:rPr>
        <w:t>§ 1</w:t>
      </w:r>
      <w:r w:rsidR="00FA5E96" w:rsidRPr="004F069D">
        <w:rPr>
          <w:rFonts w:ascii="Bookman Old Style" w:hAnsi="Bookman Old Style"/>
          <w:b/>
          <w:sz w:val="22"/>
          <w:szCs w:val="22"/>
          <w:lang w:eastAsia="pl-PL"/>
        </w:rPr>
        <w:t>3</w:t>
      </w:r>
    </w:p>
    <w:p w14:paraId="21295ACD" w14:textId="77777777" w:rsidR="008536A0" w:rsidRDefault="00F12564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4F069D">
        <w:rPr>
          <w:rFonts w:ascii="Bookman Old Style" w:hAnsi="Bookman Old Style"/>
          <w:sz w:val="22"/>
          <w:szCs w:val="22"/>
          <w:lang w:eastAsia="pl-PL"/>
        </w:rPr>
        <w:t>W sprawach nie uregulowanych</w:t>
      </w:r>
      <w:r w:rsidRPr="00C75385">
        <w:rPr>
          <w:rFonts w:ascii="Bookman Old Style" w:hAnsi="Bookman Old Style"/>
          <w:sz w:val="22"/>
          <w:szCs w:val="22"/>
          <w:lang w:eastAsia="pl-PL"/>
        </w:rPr>
        <w:t xml:space="preserve"> niniejszą umową mają zastosowanie przepisy Kodeksu Cywilnego</w:t>
      </w:r>
      <w:r>
        <w:rPr>
          <w:rFonts w:ascii="Bookman Old Style" w:hAnsi="Bookman Old Style"/>
          <w:sz w:val="22"/>
          <w:szCs w:val="22"/>
          <w:lang w:eastAsia="pl-PL"/>
        </w:rPr>
        <w:t>.</w:t>
      </w:r>
    </w:p>
    <w:p w14:paraId="4A8D33D4" w14:textId="77777777" w:rsidR="00262DFF" w:rsidRPr="00C75385" w:rsidRDefault="00262DFF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4E4CDB96" w14:textId="77777777" w:rsidR="005C18BF" w:rsidRDefault="005C18BF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</w:p>
    <w:p w14:paraId="50F8565D" w14:textId="77777777" w:rsidR="005C18BF" w:rsidRDefault="005C18BF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</w:p>
    <w:p w14:paraId="260A1F30" w14:textId="7590D996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lastRenderedPageBreak/>
        <w:t>§ 1</w:t>
      </w:r>
      <w:r w:rsidR="00FA5E96">
        <w:rPr>
          <w:rFonts w:ascii="Bookman Old Style" w:hAnsi="Bookman Old Style"/>
          <w:b/>
          <w:sz w:val="22"/>
          <w:szCs w:val="22"/>
          <w:lang w:eastAsia="pl-PL"/>
        </w:rPr>
        <w:t>4</w:t>
      </w:r>
    </w:p>
    <w:p w14:paraId="6D5B3FBD" w14:textId="77777777" w:rsidR="008536A0" w:rsidRPr="00C75385" w:rsidRDefault="00F12564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>
        <w:rPr>
          <w:rFonts w:ascii="Bookman Old Style" w:hAnsi="Bookman Old Style"/>
          <w:sz w:val="22"/>
          <w:szCs w:val="22"/>
          <w:lang w:eastAsia="pl-PL"/>
        </w:rPr>
        <w:t xml:space="preserve">Wszelkie spory wynikłe z tytułu realizacji niniejszej umowy będą rozpatrywane przez sąd powszechny właściwy dla siedziby </w:t>
      </w:r>
      <w:r w:rsidR="002F5C53">
        <w:rPr>
          <w:rFonts w:ascii="Bookman Old Style" w:hAnsi="Bookman Old Style"/>
          <w:sz w:val="22"/>
          <w:szCs w:val="22"/>
          <w:lang w:eastAsia="pl-PL"/>
        </w:rPr>
        <w:t>zamawiającego</w:t>
      </w:r>
      <w:r w:rsidR="008536A0" w:rsidRPr="00C75385">
        <w:rPr>
          <w:rFonts w:ascii="Bookman Old Style" w:hAnsi="Bookman Old Style"/>
          <w:sz w:val="22"/>
          <w:szCs w:val="22"/>
          <w:lang w:eastAsia="pl-PL"/>
        </w:rPr>
        <w:t>.</w:t>
      </w:r>
    </w:p>
    <w:p w14:paraId="60A9248D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</w:p>
    <w:p w14:paraId="53EC2ED5" w14:textId="77777777" w:rsidR="008536A0" w:rsidRPr="00C75385" w:rsidRDefault="008536A0" w:rsidP="008536A0">
      <w:pPr>
        <w:suppressAutoHyphens w:val="0"/>
        <w:jc w:val="center"/>
        <w:rPr>
          <w:rFonts w:ascii="Bookman Old Style" w:hAnsi="Bookman Old Style"/>
          <w:b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sz w:val="22"/>
          <w:szCs w:val="22"/>
          <w:lang w:eastAsia="pl-PL"/>
        </w:rPr>
        <w:t>§ 1</w:t>
      </w:r>
      <w:r w:rsidR="00FA5E96">
        <w:rPr>
          <w:rFonts w:ascii="Bookman Old Style" w:hAnsi="Bookman Old Style"/>
          <w:b/>
          <w:sz w:val="22"/>
          <w:szCs w:val="22"/>
          <w:lang w:eastAsia="pl-PL"/>
        </w:rPr>
        <w:t>5</w:t>
      </w:r>
    </w:p>
    <w:p w14:paraId="26CD73A7" w14:textId="77777777" w:rsidR="008536A0" w:rsidRPr="00C75385" w:rsidRDefault="008536A0" w:rsidP="008536A0">
      <w:pPr>
        <w:suppressAutoHyphens w:val="0"/>
        <w:jc w:val="both"/>
        <w:rPr>
          <w:rFonts w:ascii="Bookman Old Style" w:hAnsi="Bookman Old Style"/>
          <w:sz w:val="22"/>
          <w:szCs w:val="22"/>
          <w:lang w:eastAsia="pl-PL"/>
        </w:rPr>
      </w:pPr>
      <w:r w:rsidRPr="00C75385">
        <w:rPr>
          <w:rFonts w:ascii="Bookman Old Style" w:hAnsi="Bookman Old Style"/>
          <w:sz w:val="22"/>
          <w:szCs w:val="22"/>
          <w:lang w:eastAsia="pl-PL"/>
        </w:rPr>
        <w:t>Umowę sporządzono w 3 jednobrzmiących egzemplarzach, 1 egz. dla Wykonawcy, 2 egz. dla Zamawiającego.</w:t>
      </w:r>
    </w:p>
    <w:p w14:paraId="32DA9214" w14:textId="77777777" w:rsidR="008536A0" w:rsidRPr="00C75385" w:rsidRDefault="008536A0" w:rsidP="008536A0">
      <w:pPr>
        <w:suppressAutoHyphens w:val="0"/>
        <w:rPr>
          <w:rFonts w:ascii="Bookman Old Style" w:hAnsi="Bookman Old Style"/>
          <w:sz w:val="22"/>
          <w:szCs w:val="22"/>
          <w:lang w:eastAsia="pl-PL"/>
        </w:rPr>
      </w:pPr>
    </w:p>
    <w:p w14:paraId="0622DCE4" w14:textId="77777777" w:rsidR="008536A0" w:rsidRPr="00C75385" w:rsidRDefault="008536A0" w:rsidP="008536A0">
      <w:pPr>
        <w:suppressAutoHyphens w:val="0"/>
        <w:rPr>
          <w:rFonts w:ascii="Bookman Old Style" w:hAnsi="Bookman Old Style"/>
          <w:sz w:val="22"/>
          <w:szCs w:val="22"/>
          <w:lang w:eastAsia="pl-PL"/>
        </w:rPr>
      </w:pPr>
    </w:p>
    <w:p w14:paraId="0280BF38" w14:textId="77777777" w:rsidR="008536A0" w:rsidRPr="00C75385" w:rsidRDefault="008536A0" w:rsidP="008536A0">
      <w:pPr>
        <w:suppressAutoHyphens w:val="0"/>
        <w:rPr>
          <w:rFonts w:ascii="Bookman Old Style" w:hAnsi="Bookman Old Style"/>
          <w:sz w:val="22"/>
          <w:szCs w:val="22"/>
          <w:lang w:eastAsia="pl-PL"/>
        </w:rPr>
      </w:pPr>
    </w:p>
    <w:p w14:paraId="20347726" w14:textId="77777777" w:rsidR="008536A0" w:rsidRPr="00C75385" w:rsidRDefault="008536A0" w:rsidP="008536A0">
      <w:pPr>
        <w:suppressAutoHyphens w:val="0"/>
        <w:rPr>
          <w:rFonts w:ascii="Bookman Old Style" w:hAnsi="Bookman Old Style"/>
          <w:b/>
          <w:bCs/>
          <w:iCs/>
          <w:sz w:val="22"/>
          <w:szCs w:val="22"/>
          <w:lang w:eastAsia="pl-PL"/>
        </w:rPr>
      </w:pPr>
      <w:r w:rsidRPr="00C75385">
        <w:rPr>
          <w:rFonts w:ascii="Bookman Old Style" w:hAnsi="Bookman Old Style"/>
          <w:b/>
          <w:bCs/>
          <w:iCs/>
          <w:sz w:val="22"/>
          <w:szCs w:val="22"/>
          <w:lang w:eastAsia="pl-PL"/>
        </w:rPr>
        <w:t>Zamawiający                                                                            Wykonawca</w:t>
      </w:r>
    </w:p>
    <w:p w14:paraId="17CBC24E" w14:textId="77777777" w:rsidR="008536A0" w:rsidRPr="00C75385" w:rsidRDefault="008536A0" w:rsidP="008536A0">
      <w:pPr>
        <w:jc w:val="right"/>
        <w:rPr>
          <w:rFonts w:ascii="Bookman Old Style" w:hAnsi="Bookman Old Style"/>
          <w:sz w:val="22"/>
          <w:szCs w:val="22"/>
        </w:rPr>
      </w:pPr>
      <w:r w:rsidRPr="00C75385">
        <w:rPr>
          <w:rFonts w:ascii="Bookman Old Style" w:hAnsi="Bookman Old Style"/>
          <w:sz w:val="22"/>
          <w:szCs w:val="22"/>
        </w:rPr>
        <w:tab/>
      </w:r>
      <w:r w:rsidRPr="00C75385">
        <w:rPr>
          <w:rFonts w:ascii="Bookman Old Style" w:hAnsi="Bookman Old Style"/>
          <w:sz w:val="22"/>
          <w:szCs w:val="22"/>
        </w:rPr>
        <w:tab/>
      </w:r>
    </w:p>
    <w:p w14:paraId="7EE9D81D" w14:textId="77777777" w:rsidR="008536A0" w:rsidRPr="00C75385" w:rsidRDefault="008536A0" w:rsidP="006A21F3">
      <w:pPr>
        <w:jc w:val="right"/>
        <w:rPr>
          <w:rFonts w:ascii="Bookman Old Style" w:hAnsi="Bookman Old Style"/>
          <w:sz w:val="22"/>
          <w:szCs w:val="22"/>
        </w:rPr>
      </w:pPr>
    </w:p>
    <w:sectPr w:rsidR="008536A0" w:rsidRPr="00C75385" w:rsidSect="00FF463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425" w:right="1133" w:bottom="709" w:left="85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04B01" w14:textId="77777777" w:rsidR="00BF5F57" w:rsidRDefault="00BF5F57">
      <w:r>
        <w:separator/>
      </w:r>
    </w:p>
  </w:endnote>
  <w:endnote w:type="continuationSeparator" w:id="0">
    <w:p w14:paraId="2C51EB55" w14:textId="77777777" w:rsidR="00BF5F57" w:rsidRDefault="00BF5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4C3DD" w14:textId="77777777" w:rsidR="002E5AC1" w:rsidRDefault="002E5AC1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6761E">
      <w:rPr>
        <w:noProof/>
      </w:rPr>
      <w:t>6</w:t>
    </w:r>
    <w:r>
      <w:rPr>
        <w:noProof/>
      </w:rPr>
      <w:fldChar w:fldCharType="end"/>
    </w:r>
  </w:p>
  <w:p w14:paraId="187ACE4D" w14:textId="77777777" w:rsidR="002E5AC1" w:rsidRDefault="002E5A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19CE1" w14:textId="77777777" w:rsidR="002E5AC1" w:rsidRPr="00D01B3A" w:rsidRDefault="002E5AC1" w:rsidP="00D01B3A">
    <w:pPr>
      <w:pBdr>
        <w:top w:val="single" w:sz="8" w:space="1" w:color="0000FF"/>
      </w:pBdr>
      <w:jc w:val="center"/>
      <w:rPr>
        <w:b/>
        <w:sz w:val="18"/>
        <w:szCs w:val="18"/>
        <w:lang w:val="en-US"/>
      </w:rPr>
    </w:pPr>
    <w:bookmarkStart w:id="3" w:name="_Hlk503357204"/>
    <w:bookmarkStart w:id="4" w:name="_Hlk503357205"/>
    <w:r w:rsidRPr="00D01B3A">
      <w:rPr>
        <w:b/>
        <w:sz w:val="18"/>
        <w:szCs w:val="18"/>
      </w:rPr>
      <w:t>MIEJSKI ZAKŁAD ENERGETYKI CIEPLNEJ</w:t>
    </w:r>
    <w:r w:rsidRPr="00D01B3A">
      <w:rPr>
        <w:sz w:val="18"/>
        <w:szCs w:val="18"/>
      </w:rPr>
      <w:t xml:space="preserve">  </w:t>
    </w:r>
    <w:r w:rsidRPr="00D01B3A">
      <w:rPr>
        <w:b/>
        <w:sz w:val="18"/>
        <w:szCs w:val="18"/>
      </w:rPr>
      <w:t>Spółka z o.o.,</w:t>
    </w:r>
    <w:r w:rsidRPr="00D01B3A">
      <w:rPr>
        <w:sz w:val="18"/>
        <w:szCs w:val="18"/>
      </w:rPr>
      <w:t xml:space="preserve"> </w:t>
    </w:r>
    <w:r w:rsidRPr="00D01B3A">
      <w:rPr>
        <w:b/>
        <w:sz w:val="18"/>
        <w:szCs w:val="18"/>
      </w:rPr>
      <w:t xml:space="preserve">47-220 Kędzierzyn-Koźle ul. </w:t>
    </w:r>
    <w:proofErr w:type="spellStart"/>
    <w:r w:rsidRPr="00773C75">
      <w:rPr>
        <w:b/>
        <w:sz w:val="18"/>
        <w:szCs w:val="18"/>
        <w:lang w:val="en-US"/>
      </w:rPr>
      <w:t>Pawła</w:t>
    </w:r>
    <w:proofErr w:type="spellEnd"/>
    <w:r w:rsidRPr="00773C75">
      <w:rPr>
        <w:b/>
        <w:sz w:val="18"/>
        <w:szCs w:val="18"/>
        <w:lang w:val="en-US"/>
      </w:rPr>
      <w:t xml:space="preserve"> </w:t>
    </w:r>
    <w:proofErr w:type="spellStart"/>
    <w:r w:rsidRPr="00D01B3A">
      <w:rPr>
        <w:b/>
        <w:sz w:val="18"/>
        <w:szCs w:val="18"/>
        <w:lang w:val="en-US"/>
      </w:rPr>
      <w:t>Stalmacha</w:t>
    </w:r>
    <w:proofErr w:type="spellEnd"/>
    <w:r w:rsidRPr="00D01B3A">
      <w:rPr>
        <w:b/>
        <w:sz w:val="18"/>
        <w:szCs w:val="18"/>
        <w:lang w:val="en-US"/>
      </w:rPr>
      <w:t xml:space="preserve"> 18</w:t>
    </w:r>
  </w:p>
  <w:p w14:paraId="482C3EC7" w14:textId="77777777" w:rsidR="002E5AC1" w:rsidRPr="00D01B3A" w:rsidRDefault="002E5AC1" w:rsidP="00D01B3A">
    <w:pPr>
      <w:pBdr>
        <w:top w:val="single" w:sz="8" w:space="1" w:color="0000FF"/>
      </w:pBdr>
      <w:jc w:val="center"/>
      <w:rPr>
        <w:sz w:val="18"/>
        <w:szCs w:val="18"/>
        <w:lang w:val="de-DE"/>
      </w:rPr>
    </w:pPr>
    <w:r w:rsidRPr="00D01B3A"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D3A81EA" wp14:editId="5896DDCD">
          <wp:simplePos x="0" y="0"/>
          <wp:positionH relativeFrom="column">
            <wp:posOffset>5585460</wp:posOffset>
          </wp:positionH>
          <wp:positionV relativeFrom="paragraph">
            <wp:posOffset>12700</wp:posOffset>
          </wp:positionV>
          <wp:extent cx="1028700" cy="585470"/>
          <wp:effectExtent l="0" t="0" r="0" b="0"/>
          <wp:wrapNone/>
          <wp:docPr id="7" name="Obraz 7" descr="MiastoMożliw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iastoMożliw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01B3A">
      <w:rPr>
        <w:sz w:val="16"/>
        <w:szCs w:val="16"/>
        <w:lang w:val="en-US"/>
      </w:rPr>
      <w:t>Te</w:t>
    </w:r>
    <w:r w:rsidRPr="00D01B3A">
      <w:rPr>
        <w:sz w:val="18"/>
        <w:szCs w:val="18"/>
        <w:lang w:val="en-US"/>
      </w:rPr>
      <w:t xml:space="preserve">l.    (077) 483 34 85 Fax. </w:t>
    </w:r>
    <w:r w:rsidRPr="00D01B3A">
      <w:rPr>
        <w:sz w:val="18"/>
        <w:szCs w:val="18"/>
        <w:lang w:val="de-DE"/>
      </w:rPr>
      <w:t xml:space="preserve">(077) 483 35 56   </w:t>
    </w:r>
    <w:hyperlink r:id="rId2" w:history="1">
      <w:r w:rsidRPr="00D01B3A">
        <w:rPr>
          <w:rFonts w:ascii="Book Antiqua" w:hAnsi="Book Antiqua"/>
          <w:color w:val="0000FF"/>
          <w:sz w:val="18"/>
          <w:szCs w:val="18"/>
          <w:u w:val="single"/>
          <w:lang w:val="de-DE"/>
        </w:rPr>
        <w:t>www.mzec-kk.pl</w:t>
      </w:r>
    </w:hyperlink>
    <w:r w:rsidRPr="00D01B3A">
      <w:rPr>
        <w:rFonts w:ascii="Book Antiqua" w:hAnsi="Book Antiqua"/>
        <w:sz w:val="18"/>
        <w:szCs w:val="18"/>
        <w:lang w:val="de-DE"/>
      </w:rPr>
      <w:t xml:space="preserve">  </w:t>
    </w:r>
    <w:proofErr w:type="spellStart"/>
    <w:r w:rsidRPr="00D01B3A">
      <w:rPr>
        <w:rFonts w:ascii="Book Antiqua" w:hAnsi="Book Antiqua"/>
        <w:sz w:val="18"/>
        <w:szCs w:val="18"/>
        <w:lang w:val="de-DE"/>
      </w:rPr>
      <w:t>e-mail</w:t>
    </w:r>
    <w:proofErr w:type="spellEnd"/>
    <w:r w:rsidRPr="00D01B3A">
      <w:rPr>
        <w:rFonts w:ascii="Book Antiqua" w:hAnsi="Book Antiqua"/>
        <w:sz w:val="18"/>
        <w:szCs w:val="18"/>
        <w:lang w:val="de-DE"/>
      </w:rPr>
      <w:t xml:space="preserve">: </w:t>
    </w:r>
    <w:hyperlink r:id="rId3" w:history="1">
      <w:r w:rsidRPr="00D01B3A">
        <w:rPr>
          <w:rFonts w:ascii="Book Antiqua" w:hAnsi="Book Antiqua"/>
          <w:color w:val="0000FF"/>
          <w:sz w:val="18"/>
          <w:szCs w:val="18"/>
          <w:u w:val="single"/>
          <w:lang w:val="de-DE"/>
        </w:rPr>
        <w:t>sekretariat@mzec-kk.pl</w:t>
      </w:r>
    </w:hyperlink>
  </w:p>
  <w:p w14:paraId="6471265E" w14:textId="77777777" w:rsidR="002E5AC1" w:rsidRPr="00D01B3A" w:rsidRDefault="00BF5F57" w:rsidP="00D01B3A">
    <w:pPr>
      <w:pBdr>
        <w:top w:val="single" w:sz="8" w:space="1" w:color="0000FF"/>
      </w:pBdr>
      <w:tabs>
        <w:tab w:val="center" w:pos="4819"/>
      </w:tabs>
      <w:rPr>
        <w:sz w:val="18"/>
        <w:szCs w:val="18"/>
      </w:rPr>
    </w:pPr>
    <w:r>
      <w:rPr>
        <w:b/>
        <w:noProof/>
      </w:rPr>
      <w:object w:dxaOrig="1440" w:dyaOrig="1440" w14:anchorId="2EC7DB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34.2pt;margin-top:7.5pt;width:87.7pt;height:46.95pt;z-index:-251657728" fillcolor="window">
          <v:imagedata r:id="rId4" o:title=""/>
        </v:shape>
        <o:OLEObject Type="Embed" ProgID="Word.Picture.8" ShapeID="_x0000_s2056" DrawAspect="Content" ObjectID="_1656480231" r:id="rId5"/>
      </w:object>
    </w:r>
    <w:r w:rsidR="002E5AC1" w:rsidRPr="000D7CDC">
      <w:rPr>
        <w:sz w:val="18"/>
        <w:szCs w:val="18"/>
      </w:rPr>
      <w:tab/>
    </w:r>
    <w:r w:rsidR="002E5AC1" w:rsidRPr="00D01B3A">
      <w:rPr>
        <w:sz w:val="18"/>
        <w:szCs w:val="18"/>
      </w:rPr>
      <w:t xml:space="preserve">KRS  Sąd Rejonowy w Opolu, VIII Wydział Gospodarczy Krajowego Rejestru Sądowego, Nr 0000015962 </w:t>
    </w:r>
  </w:p>
  <w:p w14:paraId="63D9C853" w14:textId="77777777" w:rsidR="002E5AC1" w:rsidRPr="00D01B3A" w:rsidRDefault="002E5AC1" w:rsidP="00D01B3A">
    <w:pPr>
      <w:pBdr>
        <w:top w:val="single" w:sz="8" w:space="1" w:color="0000FF"/>
      </w:pBdr>
      <w:jc w:val="center"/>
      <w:rPr>
        <w:sz w:val="18"/>
        <w:szCs w:val="18"/>
      </w:rPr>
    </w:pPr>
    <w:r w:rsidRPr="00D01B3A">
      <w:rPr>
        <w:sz w:val="18"/>
        <w:szCs w:val="18"/>
      </w:rPr>
      <w:t>Wysokość Kapitału Zakładowego 18 324 000 zł</w:t>
    </w:r>
  </w:p>
  <w:p w14:paraId="34E712BC" w14:textId="77777777" w:rsidR="002E5AC1" w:rsidRPr="00D01B3A" w:rsidRDefault="002E5AC1" w:rsidP="00D01B3A">
    <w:pPr>
      <w:pBdr>
        <w:top w:val="single" w:sz="8" w:space="1" w:color="0000FF"/>
      </w:pBdr>
      <w:jc w:val="center"/>
      <w:rPr>
        <w:sz w:val="18"/>
        <w:szCs w:val="18"/>
      </w:rPr>
    </w:pPr>
    <w:r w:rsidRPr="00D01B3A">
      <w:rPr>
        <w:sz w:val="18"/>
        <w:szCs w:val="18"/>
      </w:rPr>
      <w:t xml:space="preserve">Regon 531342666, NIP 749-17-78-645, konto ING BSK 46 1050 1517 1000 0022 0564 0796            </w:t>
    </w:r>
  </w:p>
  <w:p w14:paraId="1FC6966F" w14:textId="77777777" w:rsidR="002E5AC1" w:rsidRPr="00D01B3A" w:rsidRDefault="002E5AC1" w:rsidP="00D01B3A">
    <w:pPr>
      <w:keepNext/>
      <w:tabs>
        <w:tab w:val="num" w:pos="0"/>
        <w:tab w:val="left" w:pos="1839"/>
        <w:tab w:val="left" w:pos="2360"/>
      </w:tabs>
      <w:ind w:left="432" w:hanging="432"/>
      <w:outlineLvl w:val="0"/>
      <w:rPr>
        <w:rFonts w:ascii="Book Antiqua" w:hAnsi="Book Antiqua"/>
        <w:b/>
        <w:color w:val="0000FF"/>
      </w:rPr>
    </w:pPr>
  </w:p>
  <w:bookmarkEnd w:id="3"/>
  <w:bookmarkEnd w:id="4"/>
  <w:p w14:paraId="2085D587" w14:textId="77777777" w:rsidR="002E5AC1" w:rsidRPr="00D01B3A" w:rsidRDefault="002E5AC1" w:rsidP="00D01B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994D6" w14:textId="77777777" w:rsidR="00BF5F57" w:rsidRDefault="00BF5F57">
      <w:r>
        <w:separator/>
      </w:r>
    </w:p>
  </w:footnote>
  <w:footnote w:type="continuationSeparator" w:id="0">
    <w:p w14:paraId="2220A728" w14:textId="77777777" w:rsidR="00BF5F57" w:rsidRDefault="00BF5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CCC16" w14:textId="77777777" w:rsidR="002E5AC1" w:rsidRDefault="008810E2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0014BB46" wp14:editId="36610D8D">
              <wp:simplePos x="0" y="0"/>
              <wp:positionH relativeFrom="column">
                <wp:posOffset>1934845</wp:posOffset>
              </wp:positionH>
              <wp:positionV relativeFrom="paragraph">
                <wp:posOffset>-168275</wp:posOffset>
              </wp:positionV>
              <wp:extent cx="274320" cy="13716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371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56DEDA" id="Rectangle 1" o:spid="_x0000_s1026" style="position:absolute;margin-left:152.35pt;margin-top:-13.25pt;width:21.6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LVHQIAABMEAAAOAAAAZHJzL2Uyb0RvYy54bWysU1Fv0zAQfkfiP1h+p0m6dt2iptPUUYQ0&#10;YGLwA1zHaSwcnzm7Tcuv39lpSwdviDxYdu7u83fffZ7f7TvDdgq9BlvxYpRzpqyEWttNxb9/W727&#10;4cwHYWthwKqKH5Tnd4u3b+a9K9UYWjC1QkYg1pe9q3gbgiuzzMtWdcKPwClLwQawE4GOuMlqFD2h&#10;dyYb5/l11gPWDkEq7+nvwxDki4TfNEqGL03jVWCm4sQtpBXTuo5rtpiLcoPCtVoeaYh/YNEJbenS&#10;M9SDCIJtUf8F1WmJ4KEJIwldBk2jpUo9UDdF/kc3z61wKvVC4nh3lsn/P1j5efeETNc0O86s6GhE&#10;X0k0YTdGsSLK0ztfUtaze8LYoHePIH94ZmHZUpa6R4S+VaImUik/e1UQD55K2br/BDWhi22ApNS+&#10;wS4CkgZsnwZyOA9E7QOT9HM8m1yNaWySQsXVrLjO08QyUZ6qHfrwQUHH4qbiSNwTutg9+kDsKfWU&#10;Ei+zsNLGpKEby/qK307H01Tgweg6BlOTuFkvDbKdINus0helILBXaZ0OZF6ju4rf5PEb7BTVeG/r&#10;dEsQ2gx7KjaWME6KDMquoT6QOgiDM+kl0aYF/MVZT66suP+5Fag4Mx8tKXxbTCbRxukwmc6iOHgZ&#10;WV9GhJUEVfHA2bBdhsH6W4d609JNRerdwj1NpdFJsMhvYHUkS85LrR9fSbT25Tll/X7LixcAAAD/&#10;/wMAUEsDBBQABgAIAAAAIQBMgldf4wAAAAsBAAAPAAAAZHJzL2Rvd25yZXYueG1sTI9RT8IwFIXf&#10;TfwPzTXxhUAnAwZzHTEmJibyIhjCY1kv67S9XdYyhr/e+qSPN+fLOd8t1oM1rMfON44EPEwSYEiV&#10;Uw3VAj52L+MlMB8kKWkcoYAreliXtzeFzJW70Dv221CzWEI+lwJ0CG3Oua80WuknrkWK2cl1VoZ4&#10;djVXnbzEcmv4NEkW3MqG4oKWLT5rrL62Zyvgs8eaNqPdXmfm7eoP6ev3qD0IcX83PD0CCziEPxh+&#10;9aM6lNHp6M6kPDMC0mSWRVTAeLqYA4tEOstWwI4RXa7mwMuC//+h/AEAAP//AwBQSwECLQAUAAYA&#10;CAAAACEAtoM4kv4AAADhAQAAEwAAAAAAAAAAAAAAAAAAAAAAW0NvbnRlbnRfVHlwZXNdLnhtbFBL&#10;AQItABQABgAIAAAAIQA4/SH/1gAAAJQBAAALAAAAAAAAAAAAAAAAAC8BAABfcmVscy8ucmVsc1BL&#10;AQItABQABgAIAAAAIQChf5LVHQIAABMEAAAOAAAAAAAAAAAAAAAAAC4CAABkcnMvZTJvRG9jLnht&#10;bFBLAQItABQABgAIAAAAIQBMgldf4wAAAAsBAAAPAAAAAAAAAAAAAAAAAHcEAABkcnMvZG93bnJl&#10;di54bWxQSwUGAAAAAAQABADzAAAAhwUAAAAA&#10;" o:allowincell="f" filled="f" strokecolor="white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54034" w14:textId="77777777" w:rsidR="002E5AC1" w:rsidRDefault="002E5AC1" w:rsidP="00C90AC6">
    <w:pPr>
      <w:pStyle w:val="Nagwek"/>
      <w:jc w:val="center"/>
      <w:rPr>
        <w:noProof/>
        <w:lang w:eastAsia="pl-PL"/>
      </w:rPr>
    </w:pPr>
    <w:r>
      <w:t xml:space="preserve"> </w:t>
    </w:r>
    <w:r>
      <w:rPr>
        <w:noProof/>
        <w:lang w:eastAsia="pl-PL"/>
      </w:rPr>
      <w:drawing>
        <wp:inline distT="0" distB="0" distL="0" distR="0" wp14:anchorId="445198A4" wp14:editId="09599875">
          <wp:extent cx="5753100" cy="75438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06757E" w14:textId="77777777" w:rsidR="006F107B" w:rsidRDefault="006F107B" w:rsidP="006F107B">
    <w:pPr>
      <w:pStyle w:val="Nagwek"/>
      <w:jc w:val="center"/>
      <w:rPr>
        <w:rFonts w:ascii="Tahoma" w:hAnsi="Tahoma" w:cs="Tahoma"/>
        <w:b/>
        <w:sz w:val="14"/>
        <w:szCs w:val="14"/>
      </w:rPr>
    </w:pPr>
    <w:r>
      <w:rPr>
        <w:rFonts w:ascii="Tahoma" w:hAnsi="Tahoma" w:cs="Tahoma"/>
        <w:b/>
        <w:sz w:val="14"/>
        <w:szCs w:val="14"/>
      </w:rPr>
      <w:t>Projekt pn.: „Rozbudowa osiedlowej sieci ciepłowniczej na terenie Osiedla Śródmieście i Pogorzelec w Kędzierzynie-Koźlu” współfinansowany przez Unię Europejską ze środków Funduszu Spójności w ramach Programu Operacyjnego Infrastruktura i Środowisko 2014-2020</w:t>
    </w:r>
  </w:p>
  <w:p w14:paraId="16D64E73" w14:textId="77777777" w:rsidR="006F107B" w:rsidRDefault="006F107B" w:rsidP="006F107B">
    <w:pPr>
      <w:pStyle w:val="Nagwek"/>
      <w:pBdr>
        <w:bottom w:val="single" w:sz="4" w:space="1" w:color="000000"/>
      </w:pBdr>
      <w:jc w:val="center"/>
      <w:rPr>
        <w:rFonts w:ascii="Tahoma" w:hAnsi="Tahoma" w:cs="Tahoma"/>
        <w:sz w:val="14"/>
        <w:szCs w:val="14"/>
      </w:rPr>
    </w:pPr>
    <w:r>
      <w:rPr>
        <w:rFonts w:ascii="Tahoma" w:hAnsi="Tahoma" w:cs="Tahoma"/>
        <w:sz w:val="14"/>
        <w:szCs w:val="14"/>
      </w:rPr>
      <w:t>umowa nr POIS.01.05.00-00-0049/18 -00</w:t>
    </w:r>
  </w:p>
  <w:p w14:paraId="368C45EE" w14:textId="77777777" w:rsidR="006F107B" w:rsidRDefault="006F107B" w:rsidP="006F107B">
    <w:pPr>
      <w:pStyle w:val="Nagwek"/>
      <w:jc w:val="center"/>
      <w:rPr>
        <w:rFonts w:ascii="Tahoma" w:hAnsi="Tahoma" w:cs="Tahoma"/>
        <w:b/>
        <w:sz w:val="14"/>
        <w:szCs w:val="14"/>
      </w:rPr>
    </w:pPr>
    <w:r>
      <w:rPr>
        <w:rFonts w:ascii="Tahoma" w:hAnsi="Tahoma" w:cs="Tahoma"/>
        <w:b/>
        <w:sz w:val="14"/>
        <w:szCs w:val="14"/>
      </w:rPr>
      <w:t>Projekt pn.: „Rozbudowa osiedlowej sieci ciepłowniczej na terenie Kędzierzyna-Koźla” współfinansowany przez Unię Europejską ze środków Funduszu Spójności w ramach Programu Operacyjnego Infrastruktura i Środowisko 2014-2020</w:t>
    </w:r>
  </w:p>
  <w:p w14:paraId="3E637F1F" w14:textId="77777777" w:rsidR="006F107B" w:rsidRDefault="006F107B" w:rsidP="006F107B">
    <w:pPr>
      <w:pStyle w:val="Nagwek"/>
      <w:pBdr>
        <w:bottom w:val="single" w:sz="4" w:space="1" w:color="000000"/>
      </w:pBdr>
      <w:jc w:val="center"/>
      <w:rPr>
        <w:rFonts w:ascii="Tahoma" w:hAnsi="Tahoma" w:cs="Tahoma"/>
        <w:sz w:val="14"/>
        <w:szCs w:val="14"/>
      </w:rPr>
    </w:pPr>
    <w:r>
      <w:rPr>
        <w:rFonts w:ascii="Tahoma" w:hAnsi="Tahoma" w:cs="Tahoma"/>
        <w:sz w:val="14"/>
        <w:szCs w:val="14"/>
      </w:rPr>
      <w:t>Wiosek nr POIS.01.05.00-00-0035/19</w:t>
    </w:r>
  </w:p>
  <w:p w14:paraId="0A10A2EE" w14:textId="77777777" w:rsidR="006F107B" w:rsidRDefault="006F107B" w:rsidP="006F107B">
    <w:pPr>
      <w:pStyle w:val="Nagwek"/>
      <w:pBdr>
        <w:bottom w:val="single" w:sz="4" w:space="1" w:color="000000"/>
      </w:pBdr>
      <w:jc w:val="center"/>
      <w:rPr>
        <w:rFonts w:ascii="Tahoma" w:hAnsi="Tahoma" w:cs="Tahoma"/>
        <w:sz w:val="14"/>
        <w:szCs w:val="14"/>
      </w:rPr>
    </w:pPr>
  </w:p>
  <w:p w14:paraId="028455AA" w14:textId="77777777" w:rsidR="002E5AC1" w:rsidRDefault="002E5AC1" w:rsidP="00C90A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D428D"/>
    <w:multiLevelType w:val="hybridMultilevel"/>
    <w:tmpl w:val="FB2698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B036B"/>
    <w:multiLevelType w:val="multilevel"/>
    <w:tmpl w:val="C4849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50" w:hanging="4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5AD3F46"/>
    <w:multiLevelType w:val="hybridMultilevel"/>
    <w:tmpl w:val="63A41A3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5D1330D"/>
    <w:multiLevelType w:val="hybridMultilevel"/>
    <w:tmpl w:val="4E465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3A04"/>
    <w:multiLevelType w:val="hybridMultilevel"/>
    <w:tmpl w:val="FA94B8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F04E28"/>
    <w:multiLevelType w:val="hybridMultilevel"/>
    <w:tmpl w:val="40461E1A"/>
    <w:lvl w:ilvl="0" w:tplc="F634CDB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5B9739A"/>
    <w:multiLevelType w:val="hybridMultilevel"/>
    <w:tmpl w:val="5DFADC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57A4C"/>
    <w:multiLevelType w:val="hybridMultilevel"/>
    <w:tmpl w:val="874614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D4A03"/>
    <w:multiLevelType w:val="hybridMultilevel"/>
    <w:tmpl w:val="2F3464C8"/>
    <w:lvl w:ilvl="0" w:tplc="777E78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352AAE"/>
    <w:multiLevelType w:val="hybridMultilevel"/>
    <w:tmpl w:val="AEB272A8"/>
    <w:lvl w:ilvl="0" w:tplc="7FE017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58093B"/>
    <w:multiLevelType w:val="hybridMultilevel"/>
    <w:tmpl w:val="9CB428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FB1FE5"/>
    <w:multiLevelType w:val="hybridMultilevel"/>
    <w:tmpl w:val="AEB272A8"/>
    <w:lvl w:ilvl="0" w:tplc="7FE017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5703ED"/>
    <w:multiLevelType w:val="hybridMultilevel"/>
    <w:tmpl w:val="5D6A22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5465D"/>
    <w:multiLevelType w:val="hybridMultilevel"/>
    <w:tmpl w:val="DCEE44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224B0D"/>
    <w:multiLevelType w:val="hybridMultilevel"/>
    <w:tmpl w:val="9FD67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4702F"/>
    <w:multiLevelType w:val="hybridMultilevel"/>
    <w:tmpl w:val="D8A82854"/>
    <w:lvl w:ilvl="0" w:tplc="9EFA733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5654F"/>
    <w:multiLevelType w:val="hybridMultilevel"/>
    <w:tmpl w:val="8D56BF6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23746DD"/>
    <w:multiLevelType w:val="hybridMultilevel"/>
    <w:tmpl w:val="ECA295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241B"/>
    <w:multiLevelType w:val="hybridMultilevel"/>
    <w:tmpl w:val="C46E2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DF1D13"/>
    <w:multiLevelType w:val="hybridMultilevel"/>
    <w:tmpl w:val="DCEE44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75B0E"/>
    <w:multiLevelType w:val="hybridMultilevel"/>
    <w:tmpl w:val="AC5A8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A6909"/>
    <w:multiLevelType w:val="hybridMultilevel"/>
    <w:tmpl w:val="ECA295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47886"/>
    <w:multiLevelType w:val="hybridMultilevel"/>
    <w:tmpl w:val="E03A9D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DFD20AC"/>
    <w:multiLevelType w:val="hybridMultilevel"/>
    <w:tmpl w:val="DD98B66A"/>
    <w:lvl w:ilvl="0" w:tplc="8140D4F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2"/>
  </w:num>
  <w:num w:numId="3">
    <w:abstractNumId w:val="17"/>
  </w:num>
  <w:num w:numId="4">
    <w:abstractNumId w:val="21"/>
  </w:num>
  <w:num w:numId="5">
    <w:abstractNumId w:val="3"/>
  </w:num>
  <w:num w:numId="6">
    <w:abstractNumId w:val="14"/>
  </w:num>
  <w:num w:numId="7">
    <w:abstractNumId w:val="13"/>
  </w:num>
  <w:num w:numId="8">
    <w:abstractNumId w:val="22"/>
  </w:num>
  <w:num w:numId="9">
    <w:abstractNumId w:val="10"/>
  </w:num>
  <w:num w:numId="10">
    <w:abstractNumId w:val="19"/>
  </w:num>
  <w:num w:numId="11">
    <w:abstractNumId w:val="15"/>
  </w:num>
  <w:num w:numId="12">
    <w:abstractNumId w:val="16"/>
  </w:num>
  <w:num w:numId="13">
    <w:abstractNumId w:val="6"/>
  </w:num>
  <w:num w:numId="14">
    <w:abstractNumId w:val="7"/>
  </w:num>
  <w:num w:numId="15">
    <w:abstractNumId w:val="0"/>
  </w:num>
  <w:num w:numId="16">
    <w:abstractNumId w:val="4"/>
  </w:num>
  <w:num w:numId="17">
    <w:abstractNumId w:val="5"/>
  </w:num>
  <w:num w:numId="18">
    <w:abstractNumId w:val="1"/>
  </w:num>
  <w:num w:numId="19">
    <w:abstractNumId w:val="18"/>
  </w:num>
  <w:num w:numId="20">
    <w:abstractNumId w:val="20"/>
  </w:num>
  <w:num w:numId="21">
    <w:abstractNumId w:val="8"/>
  </w:num>
  <w:num w:numId="22">
    <w:abstractNumId w:val="23"/>
  </w:num>
  <w:num w:numId="23">
    <w:abstractNumId w:val="11"/>
  </w:num>
  <w:num w:numId="24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EE1"/>
    <w:rsid w:val="000009E1"/>
    <w:rsid w:val="000029A6"/>
    <w:rsid w:val="00002CED"/>
    <w:rsid w:val="0000321F"/>
    <w:rsid w:val="00003475"/>
    <w:rsid w:val="00004187"/>
    <w:rsid w:val="00004292"/>
    <w:rsid w:val="000051B2"/>
    <w:rsid w:val="00007DA0"/>
    <w:rsid w:val="00011962"/>
    <w:rsid w:val="00012C3B"/>
    <w:rsid w:val="00013038"/>
    <w:rsid w:val="00013C38"/>
    <w:rsid w:val="00017FEF"/>
    <w:rsid w:val="00017FF8"/>
    <w:rsid w:val="00020E4F"/>
    <w:rsid w:val="0002108E"/>
    <w:rsid w:val="000212D2"/>
    <w:rsid w:val="00021B42"/>
    <w:rsid w:val="0002325F"/>
    <w:rsid w:val="00024D9C"/>
    <w:rsid w:val="00030643"/>
    <w:rsid w:val="00032C8A"/>
    <w:rsid w:val="00032CFD"/>
    <w:rsid w:val="00032EE1"/>
    <w:rsid w:val="000413D8"/>
    <w:rsid w:val="00041648"/>
    <w:rsid w:val="00043EF9"/>
    <w:rsid w:val="00044242"/>
    <w:rsid w:val="000442D5"/>
    <w:rsid w:val="000458E6"/>
    <w:rsid w:val="00046233"/>
    <w:rsid w:val="00050667"/>
    <w:rsid w:val="00051975"/>
    <w:rsid w:val="00054A08"/>
    <w:rsid w:val="00054CA4"/>
    <w:rsid w:val="00056A2C"/>
    <w:rsid w:val="00057396"/>
    <w:rsid w:val="000601A5"/>
    <w:rsid w:val="000629C6"/>
    <w:rsid w:val="00062F8E"/>
    <w:rsid w:val="00064087"/>
    <w:rsid w:val="00065858"/>
    <w:rsid w:val="0006721D"/>
    <w:rsid w:val="00072F22"/>
    <w:rsid w:val="00075EB9"/>
    <w:rsid w:val="00076FF2"/>
    <w:rsid w:val="00080A63"/>
    <w:rsid w:val="0008144A"/>
    <w:rsid w:val="000821B5"/>
    <w:rsid w:val="00085581"/>
    <w:rsid w:val="00085C12"/>
    <w:rsid w:val="000873F6"/>
    <w:rsid w:val="0009383B"/>
    <w:rsid w:val="00093C6E"/>
    <w:rsid w:val="0009492D"/>
    <w:rsid w:val="00095312"/>
    <w:rsid w:val="000955FF"/>
    <w:rsid w:val="00095F0C"/>
    <w:rsid w:val="000977C5"/>
    <w:rsid w:val="000A04AF"/>
    <w:rsid w:val="000A2663"/>
    <w:rsid w:val="000A3396"/>
    <w:rsid w:val="000A60D1"/>
    <w:rsid w:val="000A6F98"/>
    <w:rsid w:val="000A799B"/>
    <w:rsid w:val="000B12A5"/>
    <w:rsid w:val="000B283D"/>
    <w:rsid w:val="000B486C"/>
    <w:rsid w:val="000B57B8"/>
    <w:rsid w:val="000B6493"/>
    <w:rsid w:val="000B7213"/>
    <w:rsid w:val="000C02DA"/>
    <w:rsid w:val="000C1590"/>
    <w:rsid w:val="000C2611"/>
    <w:rsid w:val="000C4504"/>
    <w:rsid w:val="000C7425"/>
    <w:rsid w:val="000C7735"/>
    <w:rsid w:val="000D0199"/>
    <w:rsid w:val="000D21E4"/>
    <w:rsid w:val="000D2607"/>
    <w:rsid w:val="000D283F"/>
    <w:rsid w:val="000D312B"/>
    <w:rsid w:val="000D6EBB"/>
    <w:rsid w:val="000D7CDC"/>
    <w:rsid w:val="000E0B34"/>
    <w:rsid w:val="000E469C"/>
    <w:rsid w:val="000E6473"/>
    <w:rsid w:val="000E78B1"/>
    <w:rsid w:val="000F1C4B"/>
    <w:rsid w:val="000F2334"/>
    <w:rsid w:val="000F345B"/>
    <w:rsid w:val="000F4018"/>
    <w:rsid w:val="000F479A"/>
    <w:rsid w:val="000F55F1"/>
    <w:rsid w:val="000F6201"/>
    <w:rsid w:val="000F7FD6"/>
    <w:rsid w:val="00102054"/>
    <w:rsid w:val="00103D0F"/>
    <w:rsid w:val="00103F30"/>
    <w:rsid w:val="001057E0"/>
    <w:rsid w:val="00106A72"/>
    <w:rsid w:val="00106F8C"/>
    <w:rsid w:val="00107999"/>
    <w:rsid w:val="00115561"/>
    <w:rsid w:val="001158EE"/>
    <w:rsid w:val="001163A5"/>
    <w:rsid w:val="00116CE0"/>
    <w:rsid w:val="00116EFE"/>
    <w:rsid w:val="001200E3"/>
    <w:rsid w:val="00121FC5"/>
    <w:rsid w:val="001221AB"/>
    <w:rsid w:val="001223BC"/>
    <w:rsid w:val="00123558"/>
    <w:rsid w:val="00125080"/>
    <w:rsid w:val="00130DE5"/>
    <w:rsid w:val="001343F1"/>
    <w:rsid w:val="0013642F"/>
    <w:rsid w:val="00137126"/>
    <w:rsid w:val="00137C13"/>
    <w:rsid w:val="001427BA"/>
    <w:rsid w:val="00143F92"/>
    <w:rsid w:val="001448A9"/>
    <w:rsid w:val="001462A8"/>
    <w:rsid w:val="00147385"/>
    <w:rsid w:val="00150A96"/>
    <w:rsid w:val="0015239A"/>
    <w:rsid w:val="00154606"/>
    <w:rsid w:val="00155184"/>
    <w:rsid w:val="00155795"/>
    <w:rsid w:val="001557E6"/>
    <w:rsid w:val="00155946"/>
    <w:rsid w:val="001616C2"/>
    <w:rsid w:val="001626A7"/>
    <w:rsid w:val="00166F1C"/>
    <w:rsid w:val="0016790D"/>
    <w:rsid w:val="0017001B"/>
    <w:rsid w:val="00170C5E"/>
    <w:rsid w:val="001712F8"/>
    <w:rsid w:val="001718DF"/>
    <w:rsid w:val="00172536"/>
    <w:rsid w:val="00172CAD"/>
    <w:rsid w:val="00173890"/>
    <w:rsid w:val="00173B10"/>
    <w:rsid w:val="00175C58"/>
    <w:rsid w:val="00175D67"/>
    <w:rsid w:val="00176027"/>
    <w:rsid w:val="001821CB"/>
    <w:rsid w:val="00183D10"/>
    <w:rsid w:val="00187EF0"/>
    <w:rsid w:val="00191CA4"/>
    <w:rsid w:val="001966E4"/>
    <w:rsid w:val="001968D3"/>
    <w:rsid w:val="00196FC7"/>
    <w:rsid w:val="001A0D84"/>
    <w:rsid w:val="001A1500"/>
    <w:rsid w:val="001A2416"/>
    <w:rsid w:val="001A253F"/>
    <w:rsid w:val="001A3499"/>
    <w:rsid w:val="001A462A"/>
    <w:rsid w:val="001A6F95"/>
    <w:rsid w:val="001B3DCF"/>
    <w:rsid w:val="001B4930"/>
    <w:rsid w:val="001B4BDF"/>
    <w:rsid w:val="001B66CB"/>
    <w:rsid w:val="001B6A50"/>
    <w:rsid w:val="001C216F"/>
    <w:rsid w:val="001C2935"/>
    <w:rsid w:val="001C7506"/>
    <w:rsid w:val="001D06A9"/>
    <w:rsid w:val="001D264A"/>
    <w:rsid w:val="001D37A2"/>
    <w:rsid w:val="001D3BC3"/>
    <w:rsid w:val="001D5245"/>
    <w:rsid w:val="001D6C47"/>
    <w:rsid w:val="001D6CD9"/>
    <w:rsid w:val="001D7CB8"/>
    <w:rsid w:val="001E19C0"/>
    <w:rsid w:val="001E221A"/>
    <w:rsid w:val="001E24D0"/>
    <w:rsid w:val="001E259B"/>
    <w:rsid w:val="001E27DD"/>
    <w:rsid w:val="001E2EFB"/>
    <w:rsid w:val="001E2F0D"/>
    <w:rsid w:val="001E4DB3"/>
    <w:rsid w:val="001E5001"/>
    <w:rsid w:val="001E5313"/>
    <w:rsid w:val="001E573C"/>
    <w:rsid w:val="001E72B1"/>
    <w:rsid w:val="001F1438"/>
    <w:rsid w:val="001F1ED3"/>
    <w:rsid w:val="001F200E"/>
    <w:rsid w:val="001F40E8"/>
    <w:rsid w:val="001F6A89"/>
    <w:rsid w:val="00203967"/>
    <w:rsid w:val="002146E8"/>
    <w:rsid w:val="00216547"/>
    <w:rsid w:val="00216FC3"/>
    <w:rsid w:val="00221860"/>
    <w:rsid w:val="00221D11"/>
    <w:rsid w:val="00221F83"/>
    <w:rsid w:val="002240E0"/>
    <w:rsid w:val="00224D29"/>
    <w:rsid w:val="00224D56"/>
    <w:rsid w:val="00225CA9"/>
    <w:rsid w:val="0022711A"/>
    <w:rsid w:val="002335C1"/>
    <w:rsid w:val="00233CCF"/>
    <w:rsid w:val="00234F57"/>
    <w:rsid w:val="0023656A"/>
    <w:rsid w:val="00242F6E"/>
    <w:rsid w:val="00243485"/>
    <w:rsid w:val="00243CC8"/>
    <w:rsid w:val="00246275"/>
    <w:rsid w:val="00250C44"/>
    <w:rsid w:val="002566B1"/>
    <w:rsid w:val="00257822"/>
    <w:rsid w:val="00260350"/>
    <w:rsid w:val="00261085"/>
    <w:rsid w:val="00261E45"/>
    <w:rsid w:val="00262DFF"/>
    <w:rsid w:val="002632AE"/>
    <w:rsid w:val="00264B8C"/>
    <w:rsid w:val="002667AF"/>
    <w:rsid w:val="0027018B"/>
    <w:rsid w:val="00272309"/>
    <w:rsid w:val="00272BC2"/>
    <w:rsid w:val="00272F33"/>
    <w:rsid w:val="002768FE"/>
    <w:rsid w:val="002771CD"/>
    <w:rsid w:val="0028107E"/>
    <w:rsid w:val="002836DB"/>
    <w:rsid w:val="00283A3A"/>
    <w:rsid w:val="00292CFD"/>
    <w:rsid w:val="00295A43"/>
    <w:rsid w:val="002962F9"/>
    <w:rsid w:val="00296447"/>
    <w:rsid w:val="002965B6"/>
    <w:rsid w:val="002A026C"/>
    <w:rsid w:val="002A0A38"/>
    <w:rsid w:val="002A3844"/>
    <w:rsid w:val="002A3882"/>
    <w:rsid w:val="002A3FA8"/>
    <w:rsid w:val="002A3FDF"/>
    <w:rsid w:val="002A7A40"/>
    <w:rsid w:val="002A7F34"/>
    <w:rsid w:val="002B2B46"/>
    <w:rsid w:val="002B3E10"/>
    <w:rsid w:val="002C1B12"/>
    <w:rsid w:val="002C1EF4"/>
    <w:rsid w:val="002C41A2"/>
    <w:rsid w:val="002C5CF8"/>
    <w:rsid w:val="002C73B7"/>
    <w:rsid w:val="002C7414"/>
    <w:rsid w:val="002C7E86"/>
    <w:rsid w:val="002D05F4"/>
    <w:rsid w:val="002D3D39"/>
    <w:rsid w:val="002D5173"/>
    <w:rsid w:val="002D5A0A"/>
    <w:rsid w:val="002D6390"/>
    <w:rsid w:val="002E0983"/>
    <w:rsid w:val="002E0E48"/>
    <w:rsid w:val="002E3209"/>
    <w:rsid w:val="002E4E3E"/>
    <w:rsid w:val="002E545E"/>
    <w:rsid w:val="002E5AC1"/>
    <w:rsid w:val="002F0F81"/>
    <w:rsid w:val="002F1324"/>
    <w:rsid w:val="002F2EB3"/>
    <w:rsid w:val="002F5C53"/>
    <w:rsid w:val="002F6382"/>
    <w:rsid w:val="002F653E"/>
    <w:rsid w:val="00303039"/>
    <w:rsid w:val="0030349C"/>
    <w:rsid w:val="0030522B"/>
    <w:rsid w:val="00306ACE"/>
    <w:rsid w:val="0031033F"/>
    <w:rsid w:val="00311F3E"/>
    <w:rsid w:val="00313601"/>
    <w:rsid w:val="00313A45"/>
    <w:rsid w:val="00313FDA"/>
    <w:rsid w:val="003140CF"/>
    <w:rsid w:val="0031455C"/>
    <w:rsid w:val="00315B22"/>
    <w:rsid w:val="00316CB4"/>
    <w:rsid w:val="00322901"/>
    <w:rsid w:val="00323755"/>
    <w:rsid w:val="00324CC5"/>
    <w:rsid w:val="00326388"/>
    <w:rsid w:val="003266D3"/>
    <w:rsid w:val="003269D4"/>
    <w:rsid w:val="00326FC4"/>
    <w:rsid w:val="00332D35"/>
    <w:rsid w:val="00333436"/>
    <w:rsid w:val="00334570"/>
    <w:rsid w:val="003349CF"/>
    <w:rsid w:val="00334B35"/>
    <w:rsid w:val="00335A10"/>
    <w:rsid w:val="00336433"/>
    <w:rsid w:val="00336E87"/>
    <w:rsid w:val="00342E85"/>
    <w:rsid w:val="003447F4"/>
    <w:rsid w:val="00344AFF"/>
    <w:rsid w:val="00344B7A"/>
    <w:rsid w:val="00351540"/>
    <w:rsid w:val="0035366D"/>
    <w:rsid w:val="00353C8E"/>
    <w:rsid w:val="00354CD9"/>
    <w:rsid w:val="0035710C"/>
    <w:rsid w:val="00361D3A"/>
    <w:rsid w:val="00363034"/>
    <w:rsid w:val="00364C1F"/>
    <w:rsid w:val="003652BC"/>
    <w:rsid w:val="0036576A"/>
    <w:rsid w:val="0036643A"/>
    <w:rsid w:val="00366A5E"/>
    <w:rsid w:val="003672A7"/>
    <w:rsid w:val="003678DB"/>
    <w:rsid w:val="00375622"/>
    <w:rsid w:val="00377713"/>
    <w:rsid w:val="00377EA8"/>
    <w:rsid w:val="003840A5"/>
    <w:rsid w:val="00384800"/>
    <w:rsid w:val="003853A0"/>
    <w:rsid w:val="003875C8"/>
    <w:rsid w:val="00390B23"/>
    <w:rsid w:val="00390FCB"/>
    <w:rsid w:val="00391FCD"/>
    <w:rsid w:val="00393D67"/>
    <w:rsid w:val="003941D6"/>
    <w:rsid w:val="0039445C"/>
    <w:rsid w:val="00395006"/>
    <w:rsid w:val="00395499"/>
    <w:rsid w:val="003963EB"/>
    <w:rsid w:val="00396F43"/>
    <w:rsid w:val="00397264"/>
    <w:rsid w:val="00397B39"/>
    <w:rsid w:val="003A01FB"/>
    <w:rsid w:val="003A28B2"/>
    <w:rsid w:val="003A2EC8"/>
    <w:rsid w:val="003A4A3E"/>
    <w:rsid w:val="003A52A4"/>
    <w:rsid w:val="003A6068"/>
    <w:rsid w:val="003A6CA5"/>
    <w:rsid w:val="003A7012"/>
    <w:rsid w:val="003A7740"/>
    <w:rsid w:val="003A7D9A"/>
    <w:rsid w:val="003B1140"/>
    <w:rsid w:val="003B3E99"/>
    <w:rsid w:val="003B4801"/>
    <w:rsid w:val="003B5E49"/>
    <w:rsid w:val="003B71D0"/>
    <w:rsid w:val="003B71FC"/>
    <w:rsid w:val="003C0D03"/>
    <w:rsid w:val="003C1975"/>
    <w:rsid w:val="003C4408"/>
    <w:rsid w:val="003C6DB7"/>
    <w:rsid w:val="003D3512"/>
    <w:rsid w:val="003D3F27"/>
    <w:rsid w:val="003D5070"/>
    <w:rsid w:val="003D66FF"/>
    <w:rsid w:val="003D6AF7"/>
    <w:rsid w:val="003E0994"/>
    <w:rsid w:val="003E0A7C"/>
    <w:rsid w:val="003E5AB8"/>
    <w:rsid w:val="003E6E04"/>
    <w:rsid w:val="003F21D8"/>
    <w:rsid w:val="003F25BE"/>
    <w:rsid w:val="003F26AA"/>
    <w:rsid w:val="004000F7"/>
    <w:rsid w:val="00401032"/>
    <w:rsid w:val="00401A6D"/>
    <w:rsid w:val="004031F6"/>
    <w:rsid w:val="00403BC5"/>
    <w:rsid w:val="00403C7A"/>
    <w:rsid w:val="00406097"/>
    <w:rsid w:val="00406945"/>
    <w:rsid w:val="00413EB7"/>
    <w:rsid w:val="00413EED"/>
    <w:rsid w:val="00417BF5"/>
    <w:rsid w:val="0042347E"/>
    <w:rsid w:val="004253E2"/>
    <w:rsid w:val="00426227"/>
    <w:rsid w:val="00426855"/>
    <w:rsid w:val="004304A2"/>
    <w:rsid w:val="0043070A"/>
    <w:rsid w:val="00430C0C"/>
    <w:rsid w:val="00431BA2"/>
    <w:rsid w:val="00434C2C"/>
    <w:rsid w:val="00434C6F"/>
    <w:rsid w:val="004350AE"/>
    <w:rsid w:val="0043542A"/>
    <w:rsid w:val="00437830"/>
    <w:rsid w:val="00437B5D"/>
    <w:rsid w:val="004400F7"/>
    <w:rsid w:val="004411E6"/>
    <w:rsid w:val="00442B71"/>
    <w:rsid w:val="004437DD"/>
    <w:rsid w:val="004469D0"/>
    <w:rsid w:val="0044712F"/>
    <w:rsid w:val="00451AA9"/>
    <w:rsid w:val="004526BD"/>
    <w:rsid w:val="004549F8"/>
    <w:rsid w:val="004552EF"/>
    <w:rsid w:val="00456229"/>
    <w:rsid w:val="00457B9C"/>
    <w:rsid w:val="00460A99"/>
    <w:rsid w:val="00462CD5"/>
    <w:rsid w:val="004644B0"/>
    <w:rsid w:val="0046777B"/>
    <w:rsid w:val="00467A2A"/>
    <w:rsid w:val="00470E14"/>
    <w:rsid w:val="00472373"/>
    <w:rsid w:val="004742CA"/>
    <w:rsid w:val="00476666"/>
    <w:rsid w:val="0048062B"/>
    <w:rsid w:val="004816A2"/>
    <w:rsid w:val="0048364C"/>
    <w:rsid w:val="00485CA3"/>
    <w:rsid w:val="00491558"/>
    <w:rsid w:val="00492E1B"/>
    <w:rsid w:val="00492E3B"/>
    <w:rsid w:val="00493EF9"/>
    <w:rsid w:val="00494BD3"/>
    <w:rsid w:val="00496880"/>
    <w:rsid w:val="00496961"/>
    <w:rsid w:val="00496D2E"/>
    <w:rsid w:val="004A08FE"/>
    <w:rsid w:val="004A1741"/>
    <w:rsid w:val="004A1BCD"/>
    <w:rsid w:val="004A28F1"/>
    <w:rsid w:val="004A4D0E"/>
    <w:rsid w:val="004A500F"/>
    <w:rsid w:val="004A6603"/>
    <w:rsid w:val="004A731A"/>
    <w:rsid w:val="004B0401"/>
    <w:rsid w:val="004B0B17"/>
    <w:rsid w:val="004B1478"/>
    <w:rsid w:val="004B24D7"/>
    <w:rsid w:val="004B3D89"/>
    <w:rsid w:val="004B5574"/>
    <w:rsid w:val="004B58FF"/>
    <w:rsid w:val="004B70E8"/>
    <w:rsid w:val="004B7E34"/>
    <w:rsid w:val="004C22F1"/>
    <w:rsid w:val="004C2E37"/>
    <w:rsid w:val="004C3A32"/>
    <w:rsid w:val="004C3C3D"/>
    <w:rsid w:val="004C4031"/>
    <w:rsid w:val="004C60D0"/>
    <w:rsid w:val="004C676C"/>
    <w:rsid w:val="004C6F1A"/>
    <w:rsid w:val="004C7A87"/>
    <w:rsid w:val="004D01F3"/>
    <w:rsid w:val="004D0A43"/>
    <w:rsid w:val="004D1AE3"/>
    <w:rsid w:val="004D21F1"/>
    <w:rsid w:val="004D4807"/>
    <w:rsid w:val="004D521B"/>
    <w:rsid w:val="004D5C81"/>
    <w:rsid w:val="004D61F5"/>
    <w:rsid w:val="004E34B3"/>
    <w:rsid w:val="004E6D6D"/>
    <w:rsid w:val="004E6DFB"/>
    <w:rsid w:val="004E74FC"/>
    <w:rsid w:val="004F003B"/>
    <w:rsid w:val="004F069D"/>
    <w:rsid w:val="004F0EB8"/>
    <w:rsid w:val="004F1BE5"/>
    <w:rsid w:val="004F484B"/>
    <w:rsid w:val="004F561B"/>
    <w:rsid w:val="004F7779"/>
    <w:rsid w:val="005009D3"/>
    <w:rsid w:val="00500B73"/>
    <w:rsid w:val="00501774"/>
    <w:rsid w:val="00502223"/>
    <w:rsid w:val="0050560C"/>
    <w:rsid w:val="0050796D"/>
    <w:rsid w:val="00510DE9"/>
    <w:rsid w:val="005116CE"/>
    <w:rsid w:val="00514052"/>
    <w:rsid w:val="00515EE7"/>
    <w:rsid w:val="0051607B"/>
    <w:rsid w:val="005164D7"/>
    <w:rsid w:val="00517433"/>
    <w:rsid w:val="00524B38"/>
    <w:rsid w:val="00531170"/>
    <w:rsid w:val="00533CC8"/>
    <w:rsid w:val="005472A2"/>
    <w:rsid w:val="00547AA5"/>
    <w:rsid w:val="00547CAF"/>
    <w:rsid w:val="00550612"/>
    <w:rsid w:val="00550D3D"/>
    <w:rsid w:val="005510D4"/>
    <w:rsid w:val="0055139A"/>
    <w:rsid w:val="005541B8"/>
    <w:rsid w:val="005548F2"/>
    <w:rsid w:val="00554C1F"/>
    <w:rsid w:val="005552A3"/>
    <w:rsid w:val="0056341E"/>
    <w:rsid w:val="0056511B"/>
    <w:rsid w:val="005668AE"/>
    <w:rsid w:val="005706C5"/>
    <w:rsid w:val="0057172F"/>
    <w:rsid w:val="0057244B"/>
    <w:rsid w:val="00575276"/>
    <w:rsid w:val="005768E7"/>
    <w:rsid w:val="005778DC"/>
    <w:rsid w:val="00581F6F"/>
    <w:rsid w:val="00583349"/>
    <w:rsid w:val="005833FB"/>
    <w:rsid w:val="00584505"/>
    <w:rsid w:val="005872C8"/>
    <w:rsid w:val="00587C1A"/>
    <w:rsid w:val="00587E07"/>
    <w:rsid w:val="00591B59"/>
    <w:rsid w:val="00592340"/>
    <w:rsid w:val="00592E49"/>
    <w:rsid w:val="0059467D"/>
    <w:rsid w:val="00594E48"/>
    <w:rsid w:val="00595D71"/>
    <w:rsid w:val="0059773F"/>
    <w:rsid w:val="00597F4F"/>
    <w:rsid w:val="005A042B"/>
    <w:rsid w:val="005A1D11"/>
    <w:rsid w:val="005B0C62"/>
    <w:rsid w:val="005B4D7F"/>
    <w:rsid w:val="005C18BF"/>
    <w:rsid w:val="005C25D1"/>
    <w:rsid w:val="005C53BB"/>
    <w:rsid w:val="005C5AFB"/>
    <w:rsid w:val="005D0674"/>
    <w:rsid w:val="005D0BA9"/>
    <w:rsid w:val="005D15CA"/>
    <w:rsid w:val="005D168A"/>
    <w:rsid w:val="005D4AD9"/>
    <w:rsid w:val="005E2237"/>
    <w:rsid w:val="005E3135"/>
    <w:rsid w:val="005E3334"/>
    <w:rsid w:val="005E3378"/>
    <w:rsid w:val="005E3718"/>
    <w:rsid w:val="005F17FC"/>
    <w:rsid w:val="005F1F79"/>
    <w:rsid w:val="005F59DB"/>
    <w:rsid w:val="005F6DDF"/>
    <w:rsid w:val="006003BB"/>
    <w:rsid w:val="00602775"/>
    <w:rsid w:val="00602FCC"/>
    <w:rsid w:val="00603599"/>
    <w:rsid w:val="00603AD8"/>
    <w:rsid w:val="00604233"/>
    <w:rsid w:val="00604494"/>
    <w:rsid w:val="00604644"/>
    <w:rsid w:val="00605F3E"/>
    <w:rsid w:val="00607E70"/>
    <w:rsid w:val="00610328"/>
    <w:rsid w:val="00610F01"/>
    <w:rsid w:val="006111DA"/>
    <w:rsid w:val="00611722"/>
    <w:rsid w:val="00613F5D"/>
    <w:rsid w:val="00620103"/>
    <w:rsid w:val="00622A69"/>
    <w:rsid w:val="0062339E"/>
    <w:rsid w:val="00624D1C"/>
    <w:rsid w:val="00626397"/>
    <w:rsid w:val="0062693E"/>
    <w:rsid w:val="00627A16"/>
    <w:rsid w:val="006307D2"/>
    <w:rsid w:val="00632810"/>
    <w:rsid w:val="00632DFB"/>
    <w:rsid w:val="00632FBD"/>
    <w:rsid w:val="00636AC0"/>
    <w:rsid w:val="006449BA"/>
    <w:rsid w:val="00644D0C"/>
    <w:rsid w:val="0064545E"/>
    <w:rsid w:val="00650835"/>
    <w:rsid w:val="00652A7A"/>
    <w:rsid w:val="00654698"/>
    <w:rsid w:val="00655A6B"/>
    <w:rsid w:val="00656D9E"/>
    <w:rsid w:val="0065772F"/>
    <w:rsid w:val="006577A3"/>
    <w:rsid w:val="006579CE"/>
    <w:rsid w:val="00661857"/>
    <w:rsid w:val="0066518D"/>
    <w:rsid w:val="006664B7"/>
    <w:rsid w:val="00672625"/>
    <w:rsid w:val="00673CB0"/>
    <w:rsid w:val="00675152"/>
    <w:rsid w:val="006758E7"/>
    <w:rsid w:val="00680159"/>
    <w:rsid w:val="0068052C"/>
    <w:rsid w:val="00680FFA"/>
    <w:rsid w:val="0068112D"/>
    <w:rsid w:val="0068211E"/>
    <w:rsid w:val="00684875"/>
    <w:rsid w:val="0068573C"/>
    <w:rsid w:val="00686280"/>
    <w:rsid w:val="00686695"/>
    <w:rsid w:val="00686CC6"/>
    <w:rsid w:val="0069263A"/>
    <w:rsid w:val="00693609"/>
    <w:rsid w:val="006938FC"/>
    <w:rsid w:val="00693EA8"/>
    <w:rsid w:val="006965BF"/>
    <w:rsid w:val="00696FAC"/>
    <w:rsid w:val="00697D43"/>
    <w:rsid w:val="00697EB4"/>
    <w:rsid w:val="006A21F3"/>
    <w:rsid w:val="006A5A5F"/>
    <w:rsid w:val="006A5D7E"/>
    <w:rsid w:val="006A7904"/>
    <w:rsid w:val="006B2808"/>
    <w:rsid w:val="006B31D8"/>
    <w:rsid w:val="006B3326"/>
    <w:rsid w:val="006B4D6E"/>
    <w:rsid w:val="006B4F5A"/>
    <w:rsid w:val="006B74F1"/>
    <w:rsid w:val="006B7B23"/>
    <w:rsid w:val="006B7D67"/>
    <w:rsid w:val="006C3B13"/>
    <w:rsid w:val="006C651B"/>
    <w:rsid w:val="006C6734"/>
    <w:rsid w:val="006C7BE6"/>
    <w:rsid w:val="006D0042"/>
    <w:rsid w:val="006D0359"/>
    <w:rsid w:val="006D06A9"/>
    <w:rsid w:val="006D084E"/>
    <w:rsid w:val="006D1671"/>
    <w:rsid w:val="006D2E6D"/>
    <w:rsid w:val="006D5799"/>
    <w:rsid w:val="006D5F7C"/>
    <w:rsid w:val="006D6161"/>
    <w:rsid w:val="006D6414"/>
    <w:rsid w:val="006D71B5"/>
    <w:rsid w:val="006E59A0"/>
    <w:rsid w:val="006E7E1E"/>
    <w:rsid w:val="006F107B"/>
    <w:rsid w:val="006F112D"/>
    <w:rsid w:val="006F1FDF"/>
    <w:rsid w:val="006F2750"/>
    <w:rsid w:val="006F2D17"/>
    <w:rsid w:val="006F5F37"/>
    <w:rsid w:val="006F621E"/>
    <w:rsid w:val="006F783C"/>
    <w:rsid w:val="0070094C"/>
    <w:rsid w:val="00702A9D"/>
    <w:rsid w:val="00702E1C"/>
    <w:rsid w:val="0070326A"/>
    <w:rsid w:val="00703D9B"/>
    <w:rsid w:val="00704546"/>
    <w:rsid w:val="0070531A"/>
    <w:rsid w:val="00706004"/>
    <w:rsid w:val="00706BEF"/>
    <w:rsid w:val="00706D31"/>
    <w:rsid w:val="00710F39"/>
    <w:rsid w:val="00713460"/>
    <w:rsid w:val="00714454"/>
    <w:rsid w:val="00714FD5"/>
    <w:rsid w:val="00717D14"/>
    <w:rsid w:val="007213CB"/>
    <w:rsid w:val="00722460"/>
    <w:rsid w:val="00727163"/>
    <w:rsid w:val="007302C3"/>
    <w:rsid w:val="007335B7"/>
    <w:rsid w:val="00735E77"/>
    <w:rsid w:val="00735F00"/>
    <w:rsid w:val="00737C3B"/>
    <w:rsid w:val="007469C1"/>
    <w:rsid w:val="00746EB9"/>
    <w:rsid w:val="00751004"/>
    <w:rsid w:val="0075157F"/>
    <w:rsid w:val="00756838"/>
    <w:rsid w:val="0075730A"/>
    <w:rsid w:val="00762411"/>
    <w:rsid w:val="00762F4E"/>
    <w:rsid w:val="00764440"/>
    <w:rsid w:val="00765695"/>
    <w:rsid w:val="00765DFC"/>
    <w:rsid w:val="007720B5"/>
    <w:rsid w:val="00773744"/>
    <w:rsid w:val="00773913"/>
    <w:rsid w:val="00773C75"/>
    <w:rsid w:val="0077602E"/>
    <w:rsid w:val="007772AE"/>
    <w:rsid w:val="00785D95"/>
    <w:rsid w:val="00786104"/>
    <w:rsid w:val="00786F3D"/>
    <w:rsid w:val="0079067C"/>
    <w:rsid w:val="00795952"/>
    <w:rsid w:val="007963F8"/>
    <w:rsid w:val="00797129"/>
    <w:rsid w:val="0079740A"/>
    <w:rsid w:val="0079773E"/>
    <w:rsid w:val="00797C67"/>
    <w:rsid w:val="007A21D2"/>
    <w:rsid w:val="007A5283"/>
    <w:rsid w:val="007A677C"/>
    <w:rsid w:val="007B0599"/>
    <w:rsid w:val="007B2350"/>
    <w:rsid w:val="007B24CB"/>
    <w:rsid w:val="007B37AC"/>
    <w:rsid w:val="007B6173"/>
    <w:rsid w:val="007B6AC6"/>
    <w:rsid w:val="007B711B"/>
    <w:rsid w:val="007C18D2"/>
    <w:rsid w:val="007C1DE9"/>
    <w:rsid w:val="007C3F52"/>
    <w:rsid w:val="007C5170"/>
    <w:rsid w:val="007C6439"/>
    <w:rsid w:val="007D1B35"/>
    <w:rsid w:val="007D3FE9"/>
    <w:rsid w:val="007D5029"/>
    <w:rsid w:val="007D5D33"/>
    <w:rsid w:val="007D6255"/>
    <w:rsid w:val="007D6597"/>
    <w:rsid w:val="007D745F"/>
    <w:rsid w:val="007E082D"/>
    <w:rsid w:val="007E09AF"/>
    <w:rsid w:val="007E0AFE"/>
    <w:rsid w:val="007E2BF6"/>
    <w:rsid w:val="007E45B2"/>
    <w:rsid w:val="007E59C6"/>
    <w:rsid w:val="007E6B5A"/>
    <w:rsid w:val="007F1598"/>
    <w:rsid w:val="007F17DB"/>
    <w:rsid w:val="007F278D"/>
    <w:rsid w:val="007F2A02"/>
    <w:rsid w:val="00801C10"/>
    <w:rsid w:val="00804964"/>
    <w:rsid w:val="00805A3B"/>
    <w:rsid w:val="00810FAC"/>
    <w:rsid w:val="008119F8"/>
    <w:rsid w:val="00813E61"/>
    <w:rsid w:val="00816635"/>
    <w:rsid w:val="008204C8"/>
    <w:rsid w:val="008208BC"/>
    <w:rsid w:val="00824C2A"/>
    <w:rsid w:val="00825508"/>
    <w:rsid w:val="0083198A"/>
    <w:rsid w:val="00832560"/>
    <w:rsid w:val="00832621"/>
    <w:rsid w:val="0083344C"/>
    <w:rsid w:val="008409DA"/>
    <w:rsid w:val="008409E3"/>
    <w:rsid w:val="0084129D"/>
    <w:rsid w:val="00842363"/>
    <w:rsid w:val="00842AD4"/>
    <w:rsid w:val="0084406C"/>
    <w:rsid w:val="00844893"/>
    <w:rsid w:val="00844FA0"/>
    <w:rsid w:val="008458DB"/>
    <w:rsid w:val="00845CB2"/>
    <w:rsid w:val="00851079"/>
    <w:rsid w:val="00851E97"/>
    <w:rsid w:val="00852704"/>
    <w:rsid w:val="008536A0"/>
    <w:rsid w:val="00854F75"/>
    <w:rsid w:val="008550F7"/>
    <w:rsid w:val="008554D2"/>
    <w:rsid w:val="008555DE"/>
    <w:rsid w:val="008569C5"/>
    <w:rsid w:val="00857B44"/>
    <w:rsid w:val="008617A5"/>
    <w:rsid w:val="00861CC1"/>
    <w:rsid w:val="008648FB"/>
    <w:rsid w:val="008663E2"/>
    <w:rsid w:val="0086668C"/>
    <w:rsid w:val="00866B96"/>
    <w:rsid w:val="00867DDA"/>
    <w:rsid w:val="008702FD"/>
    <w:rsid w:val="00870E8D"/>
    <w:rsid w:val="00875C25"/>
    <w:rsid w:val="00877B9C"/>
    <w:rsid w:val="008810E2"/>
    <w:rsid w:val="00883114"/>
    <w:rsid w:val="00883701"/>
    <w:rsid w:val="008844D6"/>
    <w:rsid w:val="0088514A"/>
    <w:rsid w:val="00887AF0"/>
    <w:rsid w:val="008906B1"/>
    <w:rsid w:val="0089177A"/>
    <w:rsid w:val="00893670"/>
    <w:rsid w:val="00893D41"/>
    <w:rsid w:val="0089633D"/>
    <w:rsid w:val="008A0BC8"/>
    <w:rsid w:val="008A34D8"/>
    <w:rsid w:val="008A3B20"/>
    <w:rsid w:val="008A624D"/>
    <w:rsid w:val="008A7B6B"/>
    <w:rsid w:val="008B40A7"/>
    <w:rsid w:val="008B4495"/>
    <w:rsid w:val="008B4521"/>
    <w:rsid w:val="008B4594"/>
    <w:rsid w:val="008C0FEB"/>
    <w:rsid w:val="008C268A"/>
    <w:rsid w:val="008C36FE"/>
    <w:rsid w:val="008C505C"/>
    <w:rsid w:val="008C5308"/>
    <w:rsid w:val="008C716D"/>
    <w:rsid w:val="008D1F93"/>
    <w:rsid w:val="008D29F6"/>
    <w:rsid w:val="008D31F0"/>
    <w:rsid w:val="008E087C"/>
    <w:rsid w:val="008E666C"/>
    <w:rsid w:val="008E70F7"/>
    <w:rsid w:val="008F0FFF"/>
    <w:rsid w:val="008F16DD"/>
    <w:rsid w:val="008F177C"/>
    <w:rsid w:val="008F189C"/>
    <w:rsid w:val="008F255A"/>
    <w:rsid w:val="008F2C75"/>
    <w:rsid w:val="008F3E21"/>
    <w:rsid w:val="008F4403"/>
    <w:rsid w:val="009010CA"/>
    <w:rsid w:val="00902715"/>
    <w:rsid w:val="00903896"/>
    <w:rsid w:val="00904AD1"/>
    <w:rsid w:val="00904D1D"/>
    <w:rsid w:val="00905EFB"/>
    <w:rsid w:val="0091080F"/>
    <w:rsid w:val="0091451D"/>
    <w:rsid w:val="00915B7E"/>
    <w:rsid w:val="009173C7"/>
    <w:rsid w:val="009176A1"/>
    <w:rsid w:val="009177A4"/>
    <w:rsid w:val="00920650"/>
    <w:rsid w:val="00921F6F"/>
    <w:rsid w:val="00923EF2"/>
    <w:rsid w:val="00924670"/>
    <w:rsid w:val="00925091"/>
    <w:rsid w:val="0092671B"/>
    <w:rsid w:val="0093029E"/>
    <w:rsid w:val="00930A07"/>
    <w:rsid w:val="00931E27"/>
    <w:rsid w:val="00932B63"/>
    <w:rsid w:val="00933005"/>
    <w:rsid w:val="009337EE"/>
    <w:rsid w:val="009348E8"/>
    <w:rsid w:val="009379A5"/>
    <w:rsid w:val="00942FA1"/>
    <w:rsid w:val="00945961"/>
    <w:rsid w:val="009504A4"/>
    <w:rsid w:val="009525AD"/>
    <w:rsid w:val="00953AEC"/>
    <w:rsid w:val="00954A6F"/>
    <w:rsid w:val="00954ED9"/>
    <w:rsid w:val="009571F3"/>
    <w:rsid w:val="00957997"/>
    <w:rsid w:val="00962D24"/>
    <w:rsid w:val="009719AB"/>
    <w:rsid w:val="00972E7D"/>
    <w:rsid w:val="00973739"/>
    <w:rsid w:val="00974360"/>
    <w:rsid w:val="0097538B"/>
    <w:rsid w:val="00980420"/>
    <w:rsid w:val="0098065D"/>
    <w:rsid w:val="00980E84"/>
    <w:rsid w:val="009812C8"/>
    <w:rsid w:val="00981962"/>
    <w:rsid w:val="009844DF"/>
    <w:rsid w:val="00984C6D"/>
    <w:rsid w:val="00984E1A"/>
    <w:rsid w:val="00985B5F"/>
    <w:rsid w:val="00986F3D"/>
    <w:rsid w:val="0099034E"/>
    <w:rsid w:val="00991A40"/>
    <w:rsid w:val="00994031"/>
    <w:rsid w:val="009A055F"/>
    <w:rsid w:val="009A5F06"/>
    <w:rsid w:val="009B120C"/>
    <w:rsid w:val="009B60AA"/>
    <w:rsid w:val="009B6196"/>
    <w:rsid w:val="009B6F88"/>
    <w:rsid w:val="009B7B42"/>
    <w:rsid w:val="009B7D16"/>
    <w:rsid w:val="009C3B75"/>
    <w:rsid w:val="009C7269"/>
    <w:rsid w:val="009D2162"/>
    <w:rsid w:val="009D26D0"/>
    <w:rsid w:val="009D34C4"/>
    <w:rsid w:val="009D71A9"/>
    <w:rsid w:val="009D74D9"/>
    <w:rsid w:val="009D7CAC"/>
    <w:rsid w:val="009E03A9"/>
    <w:rsid w:val="009E18F9"/>
    <w:rsid w:val="009E370B"/>
    <w:rsid w:val="009E3E63"/>
    <w:rsid w:val="009E6C43"/>
    <w:rsid w:val="009E702C"/>
    <w:rsid w:val="00A06E67"/>
    <w:rsid w:val="00A1035C"/>
    <w:rsid w:val="00A11D18"/>
    <w:rsid w:val="00A14282"/>
    <w:rsid w:val="00A157A4"/>
    <w:rsid w:val="00A2273D"/>
    <w:rsid w:val="00A22FA7"/>
    <w:rsid w:val="00A24F2A"/>
    <w:rsid w:val="00A27E56"/>
    <w:rsid w:val="00A27FAE"/>
    <w:rsid w:val="00A3358B"/>
    <w:rsid w:val="00A34194"/>
    <w:rsid w:val="00A37751"/>
    <w:rsid w:val="00A37846"/>
    <w:rsid w:val="00A42012"/>
    <w:rsid w:val="00A43305"/>
    <w:rsid w:val="00A44790"/>
    <w:rsid w:val="00A462E8"/>
    <w:rsid w:val="00A47355"/>
    <w:rsid w:val="00A47C1C"/>
    <w:rsid w:val="00A510FE"/>
    <w:rsid w:val="00A5130A"/>
    <w:rsid w:val="00A523CB"/>
    <w:rsid w:val="00A54C29"/>
    <w:rsid w:val="00A5511B"/>
    <w:rsid w:val="00A55DEF"/>
    <w:rsid w:val="00A566F2"/>
    <w:rsid w:val="00A57778"/>
    <w:rsid w:val="00A6167C"/>
    <w:rsid w:val="00A627D6"/>
    <w:rsid w:val="00A63B53"/>
    <w:rsid w:val="00A6724B"/>
    <w:rsid w:val="00A6761E"/>
    <w:rsid w:val="00A702B9"/>
    <w:rsid w:val="00A7352D"/>
    <w:rsid w:val="00A75AF7"/>
    <w:rsid w:val="00A80329"/>
    <w:rsid w:val="00A82AF3"/>
    <w:rsid w:val="00A836B4"/>
    <w:rsid w:val="00A83F44"/>
    <w:rsid w:val="00A84A88"/>
    <w:rsid w:val="00A871BC"/>
    <w:rsid w:val="00A91595"/>
    <w:rsid w:val="00A934EF"/>
    <w:rsid w:val="00A94776"/>
    <w:rsid w:val="00A94EDF"/>
    <w:rsid w:val="00A9544F"/>
    <w:rsid w:val="00A9572E"/>
    <w:rsid w:val="00A95EC6"/>
    <w:rsid w:val="00A97109"/>
    <w:rsid w:val="00AA36AD"/>
    <w:rsid w:val="00AA5063"/>
    <w:rsid w:val="00AA5FC9"/>
    <w:rsid w:val="00AB08E0"/>
    <w:rsid w:val="00AB2B8F"/>
    <w:rsid w:val="00AB3351"/>
    <w:rsid w:val="00AB3F6D"/>
    <w:rsid w:val="00AB5CD3"/>
    <w:rsid w:val="00AB6CDA"/>
    <w:rsid w:val="00AB7E1E"/>
    <w:rsid w:val="00AC085A"/>
    <w:rsid w:val="00AC1521"/>
    <w:rsid w:val="00AC1B13"/>
    <w:rsid w:val="00AC2220"/>
    <w:rsid w:val="00AC4236"/>
    <w:rsid w:val="00AC531C"/>
    <w:rsid w:val="00AC743F"/>
    <w:rsid w:val="00AC7F4D"/>
    <w:rsid w:val="00AD2025"/>
    <w:rsid w:val="00AD2AFA"/>
    <w:rsid w:val="00AD4146"/>
    <w:rsid w:val="00AD41EB"/>
    <w:rsid w:val="00AD592E"/>
    <w:rsid w:val="00AE7509"/>
    <w:rsid w:val="00AE7AAA"/>
    <w:rsid w:val="00AF053D"/>
    <w:rsid w:val="00AF39EB"/>
    <w:rsid w:val="00AF3F05"/>
    <w:rsid w:val="00AF463D"/>
    <w:rsid w:val="00AF56D2"/>
    <w:rsid w:val="00AF6155"/>
    <w:rsid w:val="00AF660A"/>
    <w:rsid w:val="00B00BB1"/>
    <w:rsid w:val="00B01136"/>
    <w:rsid w:val="00B0559F"/>
    <w:rsid w:val="00B06680"/>
    <w:rsid w:val="00B10B7B"/>
    <w:rsid w:val="00B14F63"/>
    <w:rsid w:val="00B205A1"/>
    <w:rsid w:val="00B26A5F"/>
    <w:rsid w:val="00B27269"/>
    <w:rsid w:val="00B27EC2"/>
    <w:rsid w:val="00B3318A"/>
    <w:rsid w:val="00B345F1"/>
    <w:rsid w:val="00B346BB"/>
    <w:rsid w:val="00B34B9C"/>
    <w:rsid w:val="00B37350"/>
    <w:rsid w:val="00B409DC"/>
    <w:rsid w:val="00B42261"/>
    <w:rsid w:val="00B45ADB"/>
    <w:rsid w:val="00B46A0B"/>
    <w:rsid w:val="00B473A9"/>
    <w:rsid w:val="00B479E0"/>
    <w:rsid w:val="00B5062B"/>
    <w:rsid w:val="00B512E2"/>
    <w:rsid w:val="00B53B80"/>
    <w:rsid w:val="00B53E47"/>
    <w:rsid w:val="00B54161"/>
    <w:rsid w:val="00B546F1"/>
    <w:rsid w:val="00B54FF6"/>
    <w:rsid w:val="00B5664B"/>
    <w:rsid w:val="00B56F77"/>
    <w:rsid w:val="00B56FC4"/>
    <w:rsid w:val="00B57BDE"/>
    <w:rsid w:val="00B6165B"/>
    <w:rsid w:val="00B62311"/>
    <w:rsid w:val="00B63802"/>
    <w:rsid w:val="00B65670"/>
    <w:rsid w:val="00B67E1F"/>
    <w:rsid w:val="00B7146E"/>
    <w:rsid w:val="00B72ABE"/>
    <w:rsid w:val="00B734DB"/>
    <w:rsid w:val="00B7380A"/>
    <w:rsid w:val="00B75171"/>
    <w:rsid w:val="00B75C9C"/>
    <w:rsid w:val="00B76B1C"/>
    <w:rsid w:val="00B77F75"/>
    <w:rsid w:val="00B808C7"/>
    <w:rsid w:val="00B818CB"/>
    <w:rsid w:val="00B82842"/>
    <w:rsid w:val="00B84A50"/>
    <w:rsid w:val="00B86EC7"/>
    <w:rsid w:val="00B9284F"/>
    <w:rsid w:val="00BA1A7F"/>
    <w:rsid w:val="00BA25B1"/>
    <w:rsid w:val="00BA4593"/>
    <w:rsid w:val="00BA4FFD"/>
    <w:rsid w:val="00BB035E"/>
    <w:rsid w:val="00BB52DA"/>
    <w:rsid w:val="00BB6002"/>
    <w:rsid w:val="00BC0CC0"/>
    <w:rsid w:val="00BC1A1B"/>
    <w:rsid w:val="00BC2CBB"/>
    <w:rsid w:val="00BC2F37"/>
    <w:rsid w:val="00BC2FB7"/>
    <w:rsid w:val="00BC3630"/>
    <w:rsid w:val="00BC42DE"/>
    <w:rsid w:val="00BC5404"/>
    <w:rsid w:val="00BC6768"/>
    <w:rsid w:val="00BD04DC"/>
    <w:rsid w:val="00BD29D1"/>
    <w:rsid w:val="00BD3457"/>
    <w:rsid w:val="00BD3A56"/>
    <w:rsid w:val="00BD77DC"/>
    <w:rsid w:val="00BD790E"/>
    <w:rsid w:val="00BE0652"/>
    <w:rsid w:val="00BE0C30"/>
    <w:rsid w:val="00BE170B"/>
    <w:rsid w:val="00BE5249"/>
    <w:rsid w:val="00BE77CC"/>
    <w:rsid w:val="00BE7E3D"/>
    <w:rsid w:val="00BF5F57"/>
    <w:rsid w:val="00BF7704"/>
    <w:rsid w:val="00C0170D"/>
    <w:rsid w:val="00C0234C"/>
    <w:rsid w:val="00C04A6D"/>
    <w:rsid w:val="00C04ADB"/>
    <w:rsid w:val="00C04D15"/>
    <w:rsid w:val="00C06D0D"/>
    <w:rsid w:val="00C11105"/>
    <w:rsid w:val="00C127C9"/>
    <w:rsid w:val="00C12991"/>
    <w:rsid w:val="00C13D88"/>
    <w:rsid w:val="00C14613"/>
    <w:rsid w:val="00C1543B"/>
    <w:rsid w:val="00C15A65"/>
    <w:rsid w:val="00C179B8"/>
    <w:rsid w:val="00C21232"/>
    <w:rsid w:val="00C22871"/>
    <w:rsid w:val="00C23C3B"/>
    <w:rsid w:val="00C24D45"/>
    <w:rsid w:val="00C26742"/>
    <w:rsid w:val="00C26EB5"/>
    <w:rsid w:val="00C27F5F"/>
    <w:rsid w:val="00C325C2"/>
    <w:rsid w:val="00C33AD4"/>
    <w:rsid w:val="00C34874"/>
    <w:rsid w:val="00C352EA"/>
    <w:rsid w:val="00C37A3E"/>
    <w:rsid w:val="00C4093B"/>
    <w:rsid w:val="00C40D3F"/>
    <w:rsid w:val="00C4186C"/>
    <w:rsid w:val="00C42DAB"/>
    <w:rsid w:val="00C437CB"/>
    <w:rsid w:val="00C44EF1"/>
    <w:rsid w:val="00C452E1"/>
    <w:rsid w:val="00C457C4"/>
    <w:rsid w:val="00C50635"/>
    <w:rsid w:val="00C60BBE"/>
    <w:rsid w:val="00C65599"/>
    <w:rsid w:val="00C657F0"/>
    <w:rsid w:val="00C66414"/>
    <w:rsid w:val="00C6792D"/>
    <w:rsid w:val="00C70A18"/>
    <w:rsid w:val="00C738D7"/>
    <w:rsid w:val="00C75385"/>
    <w:rsid w:val="00C7648E"/>
    <w:rsid w:val="00C76562"/>
    <w:rsid w:val="00C7739E"/>
    <w:rsid w:val="00C800D7"/>
    <w:rsid w:val="00C80CFA"/>
    <w:rsid w:val="00C838F2"/>
    <w:rsid w:val="00C84FC6"/>
    <w:rsid w:val="00C90AC6"/>
    <w:rsid w:val="00C916AC"/>
    <w:rsid w:val="00C9249E"/>
    <w:rsid w:val="00C92A9C"/>
    <w:rsid w:val="00C93CE4"/>
    <w:rsid w:val="00C95642"/>
    <w:rsid w:val="00CA20B8"/>
    <w:rsid w:val="00CA35F7"/>
    <w:rsid w:val="00CA787D"/>
    <w:rsid w:val="00CA78F5"/>
    <w:rsid w:val="00CA7AC2"/>
    <w:rsid w:val="00CB3805"/>
    <w:rsid w:val="00CB3C31"/>
    <w:rsid w:val="00CB3DCB"/>
    <w:rsid w:val="00CC0810"/>
    <w:rsid w:val="00CC0858"/>
    <w:rsid w:val="00CC44EB"/>
    <w:rsid w:val="00CC47AA"/>
    <w:rsid w:val="00CD001F"/>
    <w:rsid w:val="00CD0CF8"/>
    <w:rsid w:val="00CD1160"/>
    <w:rsid w:val="00CD2445"/>
    <w:rsid w:val="00CD24FA"/>
    <w:rsid w:val="00CD2849"/>
    <w:rsid w:val="00CD3349"/>
    <w:rsid w:val="00CD72C8"/>
    <w:rsid w:val="00CE07C8"/>
    <w:rsid w:val="00CE0BED"/>
    <w:rsid w:val="00CE3134"/>
    <w:rsid w:val="00CF2AA4"/>
    <w:rsid w:val="00CF2E61"/>
    <w:rsid w:val="00CF3F4F"/>
    <w:rsid w:val="00CF4D66"/>
    <w:rsid w:val="00CF618D"/>
    <w:rsid w:val="00D003ED"/>
    <w:rsid w:val="00D01B3A"/>
    <w:rsid w:val="00D02330"/>
    <w:rsid w:val="00D04956"/>
    <w:rsid w:val="00D04CEA"/>
    <w:rsid w:val="00D05B4D"/>
    <w:rsid w:val="00D07623"/>
    <w:rsid w:val="00D10579"/>
    <w:rsid w:val="00D10E80"/>
    <w:rsid w:val="00D138C2"/>
    <w:rsid w:val="00D15B66"/>
    <w:rsid w:val="00D16D0E"/>
    <w:rsid w:val="00D211DF"/>
    <w:rsid w:val="00D21450"/>
    <w:rsid w:val="00D217AC"/>
    <w:rsid w:val="00D24008"/>
    <w:rsid w:val="00D24067"/>
    <w:rsid w:val="00D3037B"/>
    <w:rsid w:val="00D33111"/>
    <w:rsid w:val="00D33609"/>
    <w:rsid w:val="00D35BCC"/>
    <w:rsid w:val="00D36990"/>
    <w:rsid w:val="00D370AF"/>
    <w:rsid w:val="00D372B4"/>
    <w:rsid w:val="00D37962"/>
    <w:rsid w:val="00D42172"/>
    <w:rsid w:val="00D424F0"/>
    <w:rsid w:val="00D43323"/>
    <w:rsid w:val="00D4637B"/>
    <w:rsid w:val="00D46476"/>
    <w:rsid w:val="00D46551"/>
    <w:rsid w:val="00D47BE9"/>
    <w:rsid w:val="00D51658"/>
    <w:rsid w:val="00D51AC8"/>
    <w:rsid w:val="00D5212B"/>
    <w:rsid w:val="00D5214A"/>
    <w:rsid w:val="00D524D3"/>
    <w:rsid w:val="00D54C7C"/>
    <w:rsid w:val="00D619BE"/>
    <w:rsid w:val="00D63C9D"/>
    <w:rsid w:val="00D63D91"/>
    <w:rsid w:val="00D645A1"/>
    <w:rsid w:val="00D677C2"/>
    <w:rsid w:val="00D67B34"/>
    <w:rsid w:val="00D73148"/>
    <w:rsid w:val="00D7414A"/>
    <w:rsid w:val="00D749D4"/>
    <w:rsid w:val="00D80E50"/>
    <w:rsid w:val="00D8107C"/>
    <w:rsid w:val="00D82919"/>
    <w:rsid w:val="00D83156"/>
    <w:rsid w:val="00D840CF"/>
    <w:rsid w:val="00D84D6A"/>
    <w:rsid w:val="00D84FBA"/>
    <w:rsid w:val="00D85A4A"/>
    <w:rsid w:val="00D86206"/>
    <w:rsid w:val="00D877A8"/>
    <w:rsid w:val="00D91EA0"/>
    <w:rsid w:val="00D92992"/>
    <w:rsid w:val="00D969E3"/>
    <w:rsid w:val="00DA0520"/>
    <w:rsid w:val="00DA0D51"/>
    <w:rsid w:val="00DA193E"/>
    <w:rsid w:val="00DA22C1"/>
    <w:rsid w:val="00DA37E8"/>
    <w:rsid w:val="00DA3A8A"/>
    <w:rsid w:val="00DA3A97"/>
    <w:rsid w:val="00DA3AAF"/>
    <w:rsid w:val="00DA61E2"/>
    <w:rsid w:val="00DB124B"/>
    <w:rsid w:val="00DB3630"/>
    <w:rsid w:val="00DC0901"/>
    <w:rsid w:val="00DC215A"/>
    <w:rsid w:val="00DD2D26"/>
    <w:rsid w:val="00DD466F"/>
    <w:rsid w:val="00DD67DC"/>
    <w:rsid w:val="00DD693F"/>
    <w:rsid w:val="00DE03C7"/>
    <w:rsid w:val="00DE38F4"/>
    <w:rsid w:val="00DE58FF"/>
    <w:rsid w:val="00DE6895"/>
    <w:rsid w:val="00DE6B0F"/>
    <w:rsid w:val="00DF021B"/>
    <w:rsid w:val="00DF1534"/>
    <w:rsid w:val="00DF4ACD"/>
    <w:rsid w:val="00DF5882"/>
    <w:rsid w:val="00DF60C2"/>
    <w:rsid w:val="00E00AB7"/>
    <w:rsid w:val="00E02C44"/>
    <w:rsid w:val="00E031CF"/>
    <w:rsid w:val="00E047F9"/>
    <w:rsid w:val="00E06524"/>
    <w:rsid w:val="00E16810"/>
    <w:rsid w:val="00E20A67"/>
    <w:rsid w:val="00E20E4F"/>
    <w:rsid w:val="00E2111C"/>
    <w:rsid w:val="00E21E0E"/>
    <w:rsid w:val="00E21FF6"/>
    <w:rsid w:val="00E23AB7"/>
    <w:rsid w:val="00E23B27"/>
    <w:rsid w:val="00E33095"/>
    <w:rsid w:val="00E337EE"/>
    <w:rsid w:val="00E344AE"/>
    <w:rsid w:val="00E372DF"/>
    <w:rsid w:val="00E4039A"/>
    <w:rsid w:val="00E40B47"/>
    <w:rsid w:val="00E41E73"/>
    <w:rsid w:val="00E44D8F"/>
    <w:rsid w:val="00E44FB0"/>
    <w:rsid w:val="00E45483"/>
    <w:rsid w:val="00E468E3"/>
    <w:rsid w:val="00E50E3C"/>
    <w:rsid w:val="00E514F4"/>
    <w:rsid w:val="00E51822"/>
    <w:rsid w:val="00E533A5"/>
    <w:rsid w:val="00E54C27"/>
    <w:rsid w:val="00E55377"/>
    <w:rsid w:val="00E562D2"/>
    <w:rsid w:val="00E57720"/>
    <w:rsid w:val="00E6481B"/>
    <w:rsid w:val="00E656B2"/>
    <w:rsid w:val="00E66FF6"/>
    <w:rsid w:val="00E71B3C"/>
    <w:rsid w:val="00E7241E"/>
    <w:rsid w:val="00E72B30"/>
    <w:rsid w:val="00E7475B"/>
    <w:rsid w:val="00E747A8"/>
    <w:rsid w:val="00E80F74"/>
    <w:rsid w:val="00E83005"/>
    <w:rsid w:val="00E83FE7"/>
    <w:rsid w:val="00E86E66"/>
    <w:rsid w:val="00E901C8"/>
    <w:rsid w:val="00E902A9"/>
    <w:rsid w:val="00E9152C"/>
    <w:rsid w:val="00E91DD1"/>
    <w:rsid w:val="00E92B23"/>
    <w:rsid w:val="00E941A8"/>
    <w:rsid w:val="00E96704"/>
    <w:rsid w:val="00E96B91"/>
    <w:rsid w:val="00EA02E5"/>
    <w:rsid w:val="00EA043B"/>
    <w:rsid w:val="00EA1E76"/>
    <w:rsid w:val="00EA60E3"/>
    <w:rsid w:val="00EA7063"/>
    <w:rsid w:val="00EB07C6"/>
    <w:rsid w:val="00EB419E"/>
    <w:rsid w:val="00EB4573"/>
    <w:rsid w:val="00EB5D44"/>
    <w:rsid w:val="00EB6D11"/>
    <w:rsid w:val="00EC176D"/>
    <w:rsid w:val="00EC2821"/>
    <w:rsid w:val="00EC4AD7"/>
    <w:rsid w:val="00EC5DA9"/>
    <w:rsid w:val="00EC5DD1"/>
    <w:rsid w:val="00ED0574"/>
    <w:rsid w:val="00ED199F"/>
    <w:rsid w:val="00ED2061"/>
    <w:rsid w:val="00ED405B"/>
    <w:rsid w:val="00ED4BC7"/>
    <w:rsid w:val="00ED5152"/>
    <w:rsid w:val="00ED55ED"/>
    <w:rsid w:val="00EE1C86"/>
    <w:rsid w:val="00EE24E4"/>
    <w:rsid w:val="00EE480E"/>
    <w:rsid w:val="00EE4E61"/>
    <w:rsid w:val="00EE52A3"/>
    <w:rsid w:val="00EF12A7"/>
    <w:rsid w:val="00EF25CC"/>
    <w:rsid w:val="00EF2B47"/>
    <w:rsid w:val="00EF31D3"/>
    <w:rsid w:val="00EF4462"/>
    <w:rsid w:val="00EF45A7"/>
    <w:rsid w:val="00EF55AD"/>
    <w:rsid w:val="00EF6AC8"/>
    <w:rsid w:val="00F01429"/>
    <w:rsid w:val="00F0399C"/>
    <w:rsid w:val="00F039E5"/>
    <w:rsid w:val="00F06202"/>
    <w:rsid w:val="00F07E0C"/>
    <w:rsid w:val="00F11159"/>
    <w:rsid w:val="00F12564"/>
    <w:rsid w:val="00F162ED"/>
    <w:rsid w:val="00F17333"/>
    <w:rsid w:val="00F175D4"/>
    <w:rsid w:val="00F23D63"/>
    <w:rsid w:val="00F2679A"/>
    <w:rsid w:val="00F30BDE"/>
    <w:rsid w:val="00F318C9"/>
    <w:rsid w:val="00F32AD6"/>
    <w:rsid w:val="00F349AA"/>
    <w:rsid w:val="00F36AD5"/>
    <w:rsid w:val="00F3760D"/>
    <w:rsid w:val="00F37A2B"/>
    <w:rsid w:val="00F4249F"/>
    <w:rsid w:val="00F440A0"/>
    <w:rsid w:val="00F44850"/>
    <w:rsid w:val="00F5072A"/>
    <w:rsid w:val="00F53B14"/>
    <w:rsid w:val="00F55023"/>
    <w:rsid w:val="00F56CCF"/>
    <w:rsid w:val="00F57FBC"/>
    <w:rsid w:val="00F610B9"/>
    <w:rsid w:val="00F61345"/>
    <w:rsid w:val="00F61BCD"/>
    <w:rsid w:val="00F61C6D"/>
    <w:rsid w:val="00F63170"/>
    <w:rsid w:val="00F632DF"/>
    <w:rsid w:val="00F635B3"/>
    <w:rsid w:val="00F66109"/>
    <w:rsid w:val="00F71C1F"/>
    <w:rsid w:val="00F73690"/>
    <w:rsid w:val="00F73C16"/>
    <w:rsid w:val="00F74171"/>
    <w:rsid w:val="00F74F85"/>
    <w:rsid w:val="00F75635"/>
    <w:rsid w:val="00F75916"/>
    <w:rsid w:val="00F76840"/>
    <w:rsid w:val="00F7751A"/>
    <w:rsid w:val="00F77533"/>
    <w:rsid w:val="00F7764D"/>
    <w:rsid w:val="00F77A87"/>
    <w:rsid w:val="00F81C4C"/>
    <w:rsid w:val="00F81D72"/>
    <w:rsid w:val="00F831D8"/>
    <w:rsid w:val="00F85C9E"/>
    <w:rsid w:val="00F864FC"/>
    <w:rsid w:val="00F91123"/>
    <w:rsid w:val="00F95177"/>
    <w:rsid w:val="00F97354"/>
    <w:rsid w:val="00FA0B79"/>
    <w:rsid w:val="00FA139F"/>
    <w:rsid w:val="00FA1867"/>
    <w:rsid w:val="00FA2195"/>
    <w:rsid w:val="00FA357B"/>
    <w:rsid w:val="00FA3E0C"/>
    <w:rsid w:val="00FA57CD"/>
    <w:rsid w:val="00FA5E96"/>
    <w:rsid w:val="00FA7227"/>
    <w:rsid w:val="00FA7497"/>
    <w:rsid w:val="00FB110F"/>
    <w:rsid w:val="00FB2028"/>
    <w:rsid w:val="00FB3A0E"/>
    <w:rsid w:val="00FB4EA6"/>
    <w:rsid w:val="00FB6CC1"/>
    <w:rsid w:val="00FB700F"/>
    <w:rsid w:val="00FB7B59"/>
    <w:rsid w:val="00FB7FF0"/>
    <w:rsid w:val="00FC07A2"/>
    <w:rsid w:val="00FC2671"/>
    <w:rsid w:val="00FC65B1"/>
    <w:rsid w:val="00FC6C53"/>
    <w:rsid w:val="00FD25F2"/>
    <w:rsid w:val="00FD2630"/>
    <w:rsid w:val="00FD416D"/>
    <w:rsid w:val="00FD7AD5"/>
    <w:rsid w:val="00FE0CF7"/>
    <w:rsid w:val="00FE2503"/>
    <w:rsid w:val="00FE44A9"/>
    <w:rsid w:val="00FE48F7"/>
    <w:rsid w:val="00FE5B44"/>
    <w:rsid w:val="00FE6B08"/>
    <w:rsid w:val="00FE7CFC"/>
    <w:rsid w:val="00FF0B42"/>
    <w:rsid w:val="00FF1FF3"/>
    <w:rsid w:val="00FF246A"/>
    <w:rsid w:val="00FF26EC"/>
    <w:rsid w:val="00FF2C9B"/>
    <w:rsid w:val="00FF3E3D"/>
    <w:rsid w:val="00FF4635"/>
    <w:rsid w:val="00FF54E5"/>
    <w:rsid w:val="00FF56B8"/>
    <w:rsid w:val="00FF5AEE"/>
    <w:rsid w:val="00FF61C2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3C6E538C"/>
  <w15:docId w15:val="{41D8EC2F-2E57-4C81-83C0-88E84EBE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A5A5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C76562"/>
    <w:pPr>
      <w:keepNext/>
      <w:outlineLvl w:val="0"/>
    </w:pPr>
    <w:rPr>
      <w:b/>
      <w:color w:val="0000FF"/>
      <w:sz w:val="36"/>
      <w:szCs w:val="20"/>
    </w:rPr>
  </w:style>
  <w:style w:type="paragraph" w:styleId="Nagwek2">
    <w:name w:val="heading 2"/>
    <w:basedOn w:val="Normalny"/>
    <w:next w:val="Normalny"/>
    <w:link w:val="Nagwek2Znak"/>
    <w:qFormat/>
    <w:rsid w:val="00B479E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7656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76562"/>
    <w:pPr>
      <w:tabs>
        <w:tab w:val="center" w:pos="4536"/>
        <w:tab w:val="right" w:pos="9072"/>
      </w:tabs>
    </w:pPr>
  </w:style>
  <w:style w:type="character" w:styleId="Hipercze">
    <w:name w:val="Hyperlink"/>
    <w:rsid w:val="00C76562"/>
    <w:rPr>
      <w:color w:val="0000FF"/>
      <w:u w:val="single"/>
    </w:rPr>
  </w:style>
  <w:style w:type="character" w:styleId="UyteHipercze">
    <w:name w:val="FollowedHyperlink"/>
    <w:rsid w:val="00C76562"/>
    <w:rPr>
      <w:color w:val="800080"/>
      <w:u w:val="single"/>
    </w:rPr>
  </w:style>
  <w:style w:type="paragraph" w:styleId="Tekstprzypisukocowego">
    <w:name w:val="endnote text"/>
    <w:basedOn w:val="Normalny"/>
    <w:semiHidden/>
    <w:rsid w:val="00702E1C"/>
    <w:rPr>
      <w:sz w:val="20"/>
      <w:szCs w:val="20"/>
    </w:rPr>
  </w:style>
  <w:style w:type="character" w:styleId="Odwoanieprzypisukocowego">
    <w:name w:val="endnote reference"/>
    <w:semiHidden/>
    <w:rsid w:val="00702E1C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30643"/>
    <w:pPr>
      <w:spacing w:after="225"/>
    </w:pPr>
  </w:style>
  <w:style w:type="paragraph" w:styleId="Tekstdymka">
    <w:name w:val="Balloon Text"/>
    <w:basedOn w:val="Normalny"/>
    <w:link w:val="TekstdymkaZnak"/>
    <w:rsid w:val="0003064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030643"/>
    <w:rPr>
      <w:rFonts w:ascii="Tahoma" w:hAnsi="Tahoma" w:cs="Tahoma"/>
      <w:sz w:val="16"/>
      <w:szCs w:val="16"/>
    </w:rPr>
  </w:style>
  <w:style w:type="character" w:customStyle="1" w:styleId="StopkaZnak">
    <w:name w:val="Stopka Znak"/>
    <w:link w:val="Stopka"/>
    <w:uiPriority w:val="99"/>
    <w:rsid w:val="00686695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0D2607"/>
  </w:style>
  <w:style w:type="character" w:styleId="Uwydatnienie">
    <w:name w:val="Emphasis"/>
    <w:uiPriority w:val="20"/>
    <w:qFormat/>
    <w:rsid w:val="000D2607"/>
    <w:rPr>
      <w:i/>
      <w:iCs/>
    </w:rPr>
  </w:style>
  <w:style w:type="character" w:styleId="Pogrubienie">
    <w:name w:val="Strong"/>
    <w:uiPriority w:val="22"/>
    <w:qFormat/>
    <w:rsid w:val="008906B1"/>
    <w:rPr>
      <w:b/>
      <w:bCs/>
    </w:rPr>
  </w:style>
  <w:style w:type="paragraph" w:styleId="Akapitzlist">
    <w:name w:val="List Paragraph"/>
    <w:basedOn w:val="Normalny"/>
    <w:uiPriority w:val="34"/>
    <w:qFormat/>
    <w:rsid w:val="005E223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nhideWhenUsed/>
    <w:rsid w:val="00832560"/>
    <w:pPr>
      <w:spacing w:after="120"/>
    </w:pPr>
  </w:style>
  <w:style w:type="character" w:customStyle="1" w:styleId="TekstpodstawowyZnak">
    <w:name w:val="Tekst podstawowy Znak"/>
    <w:link w:val="Tekstpodstawowy"/>
    <w:rsid w:val="00832560"/>
    <w:rPr>
      <w:sz w:val="24"/>
      <w:szCs w:val="24"/>
      <w:lang w:eastAsia="ar-SA"/>
    </w:rPr>
  </w:style>
  <w:style w:type="character" w:customStyle="1" w:styleId="Nagwek2Znak">
    <w:name w:val="Nagłówek 2 Znak"/>
    <w:link w:val="Nagwek2"/>
    <w:rsid w:val="00B479E0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Nagwek1Znak">
    <w:name w:val="Nagłówek 1 Znak"/>
    <w:link w:val="Nagwek1"/>
    <w:rsid w:val="00B479E0"/>
    <w:rPr>
      <w:b/>
      <w:color w:val="0000FF"/>
      <w:sz w:val="36"/>
      <w:lang w:eastAsia="ar-SA"/>
    </w:rPr>
  </w:style>
  <w:style w:type="character" w:customStyle="1" w:styleId="Absatz-Standardschriftart">
    <w:name w:val="Absatz-Standardschriftart"/>
    <w:rsid w:val="00B479E0"/>
  </w:style>
  <w:style w:type="character" w:customStyle="1" w:styleId="WW-Absatz-Standardschriftart">
    <w:name w:val="WW-Absatz-Standardschriftart"/>
    <w:rsid w:val="00B479E0"/>
  </w:style>
  <w:style w:type="character" w:customStyle="1" w:styleId="WW8Num2z0">
    <w:name w:val="WW8Num2z0"/>
    <w:rsid w:val="00B479E0"/>
    <w:rPr>
      <w:rFonts w:cs="Times New Roman"/>
    </w:rPr>
  </w:style>
  <w:style w:type="character" w:customStyle="1" w:styleId="WW8Num3z1">
    <w:name w:val="WW8Num3z1"/>
    <w:rsid w:val="00B479E0"/>
    <w:rPr>
      <w:rFonts w:ascii="Symbol" w:hAnsi="Symbol"/>
    </w:rPr>
  </w:style>
  <w:style w:type="character" w:customStyle="1" w:styleId="WW8Num6z0">
    <w:name w:val="WW8Num6z0"/>
    <w:rsid w:val="00B479E0"/>
    <w:rPr>
      <w:b w:val="0"/>
    </w:rPr>
  </w:style>
  <w:style w:type="character" w:customStyle="1" w:styleId="Domylnaczcionkaakapitu1">
    <w:name w:val="Domyślna czcionka akapitu1"/>
    <w:rsid w:val="00B479E0"/>
  </w:style>
  <w:style w:type="paragraph" w:customStyle="1" w:styleId="Nagwek10">
    <w:name w:val="Nagłówek1"/>
    <w:basedOn w:val="Normalny"/>
    <w:next w:val="Tekstpodstawowy"/>
    <w:rsid w:val="00B479E0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Lista">
    <w:name w:val="List"/>
    <w:basedOn w:val="Tekstpodstawowy"/>
    <w:rsid w:val="00B479E0"/>
    <w:rPr>
      <w:rFonts w:cs="Tahoma"/>
    </w:rPr>
  </w:style>
  <w:style w:type="paragraph" w:customStyle="1" w:styleId="Podpis1">
    <w:name w:val="Podpis1"/>
    <w:basedOn w:val="Normalny"/>
    <w:rsid w:val="00B479E0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B479E0"/>
    <w:pPr>
      <w:suppressLineNumbers/>
    </w:pPr>
    <w:rPr>
      <w:rFonts w:cs="Tahoma"/>
    </w:rPr>
  </w:style>
  <w:style w:type="character" w:customStyle="1" w:styleId="NagwekZnak">
    <w:name w:val="Nagłówek Znak"/>
    <w:link w:val="Nagwek"/>
    <w:rsid w:val="00B479E0"/>
    <w:rPr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B479E0"/>
    <w:pPr>
      <w:jc w:val="center"/>
    </w:pPr>
    <w:rPr>
      <w:b/>
      <w:bCs/>
    </w:rPr>
  </w:style>
  <w:style w:type="character" w:customStyle="1" w:styleId="TytuZnak">
    <w:name w:val="Tytuł Znak"/>
    <w:link w:val="Tytu"/>
    <w:rsid w:val="00B479E0"/>
    <w:rPr>
      <w:b/>
      <w:bCs/>
      <w:sz w:val="24"/>
      <w:szCs w:val="24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B479E0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link w:val="Podtytu"/>
    <w:rsid w:val="00B479E0"/>
    <w:rPr>
      <w:rFonts w:ascii="Arial" w:eastAsia="Arial Unicode MS" w:hAnsi="Arial" w:cs="Tahoma"/>
      <w:i/>
      <w:iCs/>
      <w:sz w:val="28"/>
      <w:szCs w:val="28"/>
      <w:lang w:eastAsia="ar-SA"/>
    </w:rPr>
  </w:style>
  <w:style w:type="table" w:styleId="Tabela-Siatka">
    <w:name w:val="Table Grid"/>
    <w:basedOn w:val="Standardowy"/>
    <w:uiPriority w:val="99"/>
    <w:rsid w:val="00B47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sid w:val="00B479E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479E0"/>
    <w:rPr>
      <w:sz w:val="20"/>
      <w:szCs w:val="20"/>
    </w:rPr>
  </w:style>
  <w:style w:type="character" w:customStyle="1" w:styleId="TekstkomentarzaZnak">
    <w:name w:val="Tekst komentarza Znak"/>
    <w:link w:val="Tekstkomentarza"/>
    <w:rsid w:val="00B479E0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B479E0"/>
    <w:rPr>
      <w:b/>
      <w:bCs/>
    </w:rPr>
  </w:style>
  <w:style w:type="character" w:customStyle="1" w:styleId="TematkomentarzaZnak">
    <w:name w:val="Temat komentarza Znak"/>
    <w:link w:val="Tematkomentarza"/>
    <w:rsid w:val="00B479E0"/>
    <w:rPr>
      <w:b/>
      <w:bCs/>
      <w:lang w:eastAsia="ar-SA"/>
    </w:rPr>
  </w:style>
  <w:style w:type="character" w:customStyle="1" w:styleId="Wzmianka1">
    <w:name w:val="Wzmianka1"/>
    <w:uiPriority w:val="99"/>
    <w:semiHidden/>
    <w:unhideWhenUsed/>
    <w:rsid w:val="002F6382"/>
    <w:rPr>
      <w:color w:val="2B579A"/>
      <w:shd w:val="clear" w:color="auto" w:fill="E6E6E6"/>
    </w:rPr>
  </w:style>
  <w:style w:type="character" w:customStyle="1" w:styleId="Nierozpoznanawzmianka1">
    <w:name w:val="Nierozpoznana wzmianka1"/>
    <w:uiPriority w:val="99"/>
    <w:semiHidden/>
    <w:unhideWhenUsed/>
    <w:rsid w:val="00B65670"/>
    <w:rPr>
      <w:color w:val="808080"/>
      <w:shd w:val="clear" w:color="auto" w:fill="E6E6E6"/>
    </w:rPr>
  </w:style>
  <w:style w:type="paragraph" w:customStyle="1" w:styleId="msolistparagraph0">
    <w:name w:val="msolistparagraph"/>
    <w:basedOn w:val="Normalny"/>
    <w:rsid w:val="009B7D16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cxspmiddle">
    <w:name w:val="msolistparagraphcxspmiddle"/>
    <w:basedOn w:val="Normalny"/>
    <w:rsid w:val="009B7D16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ox-205b1b8fd6-msonormal">
    <w:name w:val="ox-205b1b8fd6-msonormal"/>
    <w:basedOn w:val="Normalny"/>
    <w:rsid w:val="00644D0C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Teksttreci2">
    <w:name w:val="Tekst treści (2)_"/>
    <w:link w:val="Teksttreci20"/>
    <w:rsid w:val="00A1035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1035C"/>
    <w:pPr>
      <w:widowControl w:val="0"/>
      <w:shd w:val="clear" w:color="auto" w:fill="FFFFFF"/>
      <w:suppressAutoHyphens w:val="0"/>
      <w:spacing w:before="740" w:after="740" w:line="250" w:lineRule="exact"/>
      <w:ind w:hanging="440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629C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3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adotacji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iir.gov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mzec-kk.pl" TargetMode="External"/><Relationship Id="rId2" Type="http://schemas.openxmlformats.org/officeDocument/2006/relationships/hyperlink" Target="http://www.mzec-kk.pl/" TargetMode="External"/><Relationship Id="rId1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2459D-460B-48FE-B1DF-E6E6E3734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2180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15235</CharactersWithSpaces>
  <SharedDoc>false</SharedDoc>
  <HLinks>
    <vt:vector size="72" baseType="variant">
      <vt:variant>
        <vt:i4>3145737</vt:i4>
      </vt:variant>
      <vt:variant>
        <vt:i4>27</vt:i4>
      </vt:variant>
      <vt:variant>
        <vt:i4>0</vt:i4>
      </vt:variant>
      <vt:variant>
        <vt:i4>5</vt:i4>
      </vt:variant>
      <vt:variant>
        <vt:lpwstr>mailto:malgorzata.knychas@mzec-kk.pl</vt:lpwstr>
      </vt:variant>
      <vt:variant>
        <vt:lpwstr/>
      </vt:variant>
      <vt:variant>
        <vt:i4>1900588</vt:i4>
      </vt:variant>
      <vt:variant>
        <vt:i4>24</vt:i4>
      </vt:variant>
      <vt:variant>
        <vt:i4>0</vt:i4>
      </vt:variant>
      <vt:variant>
        <vt:i4>5</vt:i4>
      </vt:variant>
      <vt:variant>
        <vt:lpwstr>mailto:konrad.kobialka@mzec-kk.pl</vt:lpwstr>
      </vt:variant>
      <vt:variant>
        <vt:lpwstr/>
      </vt:variant>
      <vt:variant>
        <vt:i4>3801184</vt:i4>
      </vt:variant>
      <vt:variant>
        <vt:i4>21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18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15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6094886</vt:i4>
      </vt:variant>
      <vt:variant>
        <vt:i4>12</vt:i4>
      </vt:variant>
      <vt:variant>
        <vt:i4>0</vt:i4>
      </vt:variant>
      <vt:variant>
        <vt:i4>5</vt:i4>
      </vt:variant>
      <vt:variant>
        <vt:lpwstr>mailto:sekretariat@mzec-kk.pl</vt:lpwstr>
      </vt:variant>
      <vt:variant>
        <vt:lpwstr/>
      </vt:variant>
      <vt:variant>
        <vt:i4>3801184</vt:i4>
      </vt:variant>
      <vt:variant>
        <vt:i4>9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6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3801184</vt:i4>
      </vt:variant>
      <vt:variant>
        <vt:i4>3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  <vt:variant>
        <vt:i4>6094886</vt:i4>
      </vt:variant>
      <vt:variant>
        <vt:i4>0</vt:i4>
      </vt:variant>
      <vt:variant>
        <vt:i4>0</vt:i4>
      </vt:variant>
      <vt:variant>
        <vt:i4>5</vt:i4>
      </vt:variant>
      <vt:variant>
        <vt:lpwstr>mailto:sekretariat@mzec-kk.pl</vt:lpwstr>
      </vt:variant>
      <vt:variant>
        <vt:lpwstr/>
      </vt:variant>
      <vt:variant>
        <vt:i4>6094886</vt:i4>
      </vt:variant>
      <vt:variant>
        <vt:i4>6</vt:i4>
      </vt:variant>
      <vt:variant>
        <vt:i4>0</vt:i4>
      </vt:variant>
      <vt:variant>
        <vt:i4>5</vt:i4>
      </vt:variant>
      <vt:variant>
        <vt:lpwstr>mailto:sekretariat@mzec-kk.pl</vt:lpwstr>
      </vt:variant>
      <vt:variant>
        <vt:lpwstr/>
      </vt:variant>
      <vt:variant>
        <vt:i4>3801184</vt:i4>
      </vt:variant>
      <vt:variant>
        <vt:i4>3</vt:i4>
      </vt:variant>
      <vt:variant>
        <vt:i4>0</vt:i4>
      </vt:variant>
      <vt:variant>
        <vt:i4>5</vt:i4>
      </vt:variant>
      <vt:variant>
        <vt:lpwstr>http://www.mzec-kk.pl/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Knychas</dc:creator>
  <cp:lastModifiedBy>Anna Maciołek</cp:lastModifiedBy>
  <cp:revision>3</cp:revision>
  <cp:lastPrinted>2020-07-17T06:37:00Z</cp:lastPrinted>
  <dcterms:created xsi:type="dcterms:W3CDTF">2020-07-17T05:54:00Z</dcterms:created>
  <dcterms:modified xsi:type="dcterms:W3CDTF">2020-07-17T06:37:00Z</dcterms:modified>
</cp:coreProperties>
</file>